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61E1F" w14:textId="77777777" w:rsidR="00751175" w:rsidRPr="00405811" w:rsidRDefault="00A82247" w:rsidP="00DE27D8">
      <w:pPr>
        <w:spacing w:after="0"/>
        <w:jc w:val="center"/>
        <w:rPr>
          <w:rFonts w:ascii="Agency FB" w:hAnsi="Agency FB" w:cs="Arial"/>
          <w:b/>
          <w:caps/>
          <w:sz w:val="32"/>
          <w:szCs w:val="32"/>
          <w:lang w:val="uk-UA"/>
        </w:rPr>
      </w:pPr>
      <w:r w:rsidRPr="00405811">
        <w:rPr>
          <w:rFonts w:ascii="Calibri" w:hAnsi="Calibri" w:cs="Calibri"/>
          <w:b/>
          <w:caps/>
          <w:sz w:val="32"/>
          <w:szCs w:val="32"/>
          <w:lang w:val="uk-UA"/>
        </w:rPr>
        <w:t>Програма</w:t>
      </w:r>
    </w:p>
    <w:p w14:paraId="6C22E47E" w14:textId="77777777" w:rsidR="00EB7593" w:rsidRDefault="00A82247" w:rsidP="00DE27D8">
      <w:pPr>
        <w:spacing w:after="0"/>
        <w:jc w:val="center"/>
      </w:pPr>
      <w:r w:rsidRPr="00A64337">
        <w:rPr>
          <w:rFonts w:ascii="Arial" w:hAnsi="Arial" w:cs="Arial"/>
          <w:sz w:val="24"/>
          <w:szCs w:val="24"/>
          <w:lang w:val="uk-UA"/>
        </w:rPr>
        <w:t xml:space="preserve"> </w:t>
      </w:r>
      <w:r w:rsidRPr="004058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</w:t>
      </w:r>
      <w:r w:rsidR="00B97F16">
        <w:rPr>
          <w:rFonts w:ascii="Times New Roman" w:hAnsi="Times New Roman" w:cs="Times New Roman"/>
          <w:b/>
          <w:sz w:val="28"/>
          <w:szCs w:val="28"/>
          <w:lang w:val="uk-UA"/>
        </w:rPr>
        <w:t>майстер-класу</w:t>
      </w:r>
      <w:r w:rsidR="00EB7593" w:rsidRPr="00EB7593">
        <w:t xml:space="preserve"> </w:t>
      </w:r>
    </w:p>
    <w:p w14:paraId="72A1BAB5" w14:textId="77777777" w:rsidR="00EB7593" w:rsidRDefault="00EB7593" w:rsidP="00DE2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>«</w:t>
      </w:r>
      <w:r w:rsidRPr="00EB7593">
        <w:rPr>
          <w:rFonts w:ascii="Times New Roman" w:hAnsi="Times New Roman" w:cs="Times New Roman"/>
          <w:b/>
          <w:caps/>
          <w:sz w:val="28"/>
          <w:szCs w:val="28"/>
          <w:lang w:val="uk-UA"/>
        </w:rPr>
        <w:t>Сугестивна та гіпносугестивна психотерапія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69B3D87" w14:textId="25D6D587" w:rsidR="00405811" w:rsidRDefault="00EB7593" w:rsidP="00DE2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05.04.2024 року </w:t>
      </w:r>
    </w:p>
    <w:p w14:paraId="201391F4" w14:textId="77777777" w:rsidR="00DE27D8" w:rsidRPr="00A64337" w:rsidRDefault="00DE27D8" w:rsidP="00DE27D8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2829"/>
      </w:tblGrid>
      <w:tr w:rsidR="00A82247" w:rsidRPr="00A64337" w14:paraId="43CA18AB" w14:textId="6C351310" w:rsidTr="00DE27D8">
        <w:tc>
          <w:tcPr>
            <w:tcW w:w="2263" w:type="dxa"/>
          </w:tcPr>
          <w:p w14:paraId="6D63E43B" w14:textId="77777777" w:rsidR="00A82247" w:rsidRPr="00A64337" w:rsidRDefault="00A82247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64337">
              <w:rPr>
                <w:rFonts w:ascii="Arial" w:hAnsi="Arial" w:cs="Arial"/>
                <w:sz w:val="24"/>
                <w:szCs w:val="24"/>
                <w:lang w:val="uk-UA"/>
              </w:rPr>
              <w:t xml:space="preserve">Вид заходу </w:t>
            </w:r>
          </w:p>
          <w:p w14:paraId="24C51C07" w14:textId="51C06009" w:rsidR="00A82247" w:rsidRPr="00A64337" w:rsidRDefault="00A82247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64337">
              <w:rPr>
                <w:rFonts w:ascii="Arial" w:hAnsi="Arial" w:cs="Arial"/>
                <w:sz w:val="16"/>
                <w:szCs w:val="16"/>
                <w:lang w:val="uk-UA"/>
              </w:rPr>
              <w:t>(вказати один: майстер-клас; семінар; симуляційний тренінг; тренінг з оволодіння практичними навичками; тренінг; фахова (тематична) школа; електронний навчальний курс)</w:t>
            </w:r>
          </w:p>
        </w:tc>
        <w:tc>
          <w:tcPr>
            <w:tcW w:w="4253" w:type="dxa"/>
          </w:tcPr>
          <w:p w14:paraId="38D0F815" w14:textId="120CDDE0" w:rsidR="00A82247" w:rsidRPr="00A64337" w:rsidRDefault="00EB7593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Тема заходу</w:t>
            </w:r>
          </w:p>
        </w:tc>
        <w:tc>
          <w:tcPr>
            <w:tcW w:w="2829" w:type="dxa"/>
          </w:tcPr>
          <w:p w14:paraId="4B293BDC" w14:textId="4C04E0EC" w:rsidR="00A82247" w:rsidRPr="00A64337" w:rsidRDefault="00A82247" w:rsidP="00EB7593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64337">
              <w:rPr>
                <w:rFonts w:ascii="Arial" w:hAnsi="Arial" w:cs="Arial"/>
                <w:sz w:val="24"/>
                <w:szCs w:val="24"/>
                <w:lang w:val="uk-UA"/>
              </w:rPr>
              <w:t>Кількість учасників</w:t>
            </w:r>
            <w:r w:rsidR="00EB7593">
              <w:rPr>
                <w:rFonts w:ascii="Arial" w:hAnsi="Arial" w:cs="Arial"/>
                <w:sz w:val="24"/>
                <w:szCs w:val="24"/>
                <w:lang w:val="uk-UA"/>
              </w:rPr>
              <w:t>, ПІБ викладача/ тренера, коротке резюме викладача/тренера)</w:t>
            </w:r>
          </w:p>
        </w:tc>
      </w:tr>
      <w:tr w:rsidR="00A82247" w:rsidRPr="00A64337" w14:paraId="2D4897A0" w14:textId="77777777" w:rsidTr="00DE27D8">
        <w:tc>
          <w:tcPr>
            <w:tcW w:w="2263" w:type="dxa"/>
          </w:tcPr>
          <w:p w14:paraId="099C4651" w14:textId="786EE16B" w:rsidR="00751175" w:rsidRPr="000A79B0" w:rsidRDefault="00EB7593" w:rsidP="00A82247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A79B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Майстер-клас</w:t>
            </w:r>
          </w:p>
        </w:tc>
        <w:tc>
          <w:tcPr>
            <w:tcW w:w="4253" w:type="dxa"/>
          </w:tcPr>
          <w:p w14:paraId="4B424B7F" w14:textId="098FA144" w:rsidR="00A82247" w:rsidRPr="000A79B0" w:rsidRDefault="00EB7593" w:rsidP="00EB7593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A79B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Сугестивна та </w:t>
            </w:r>
            <w:proofErr w:type="spellStart"/>
            <w:r w:rsidRPr="000A79B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гіпносугестивна</w:t>
            </w:r>
            <w:proofErr w:type="spellEnd"/>
            <w:r w:rsidRPr="000A79B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психотерапія</w:t>
            </w:r>
          </w:p>
        </w:tc>
        <w:tc>
          <w:tcPr>
            <w:tcW w:w="2829" w:type="dxa"/>
          </w:tcPr>
          <w:p w14:paraId="49571835" w14:textId="3E21445D" w:rsidR="00A82247" w:rsidRPr="000A79B0" w:rsidRDefault="00EB7593" w:rsidP="00A64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20+</w:t>
            </w:r>
          </w:p>
        </w:tc>
      </w:tr>
      <w:tr w:rsidR="00A82247" w:rsidRPr="000030D8" w14:paraId="3F6529A5" w14:textId="75E68491" w:rsidTr="00DE27D8">
        <w:trPr>
          <w:trHeight w:val="1978"/>
        </w:trPr>
        <w:tc>
          <w:tcPr>
            <w:tcW w:w="2263" w:type="dxa"/>
          </w:tcPr>
          <w:p w14:paraId="02EA78B3" w14:textId="2BA74537" w:rsidR="00A82247" w:rsidRPr="00A64337" w:rsidRDefault="00A82247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64337">
              <w:rPr>
                <w:rFonts w:ascii="Arial" w:hAnsi="Arial" w:cs="Arial"/>
                <w:sz w:val="24"/>
                <w:szCs w:val="24"/>
                <w:lang w:val="uk-UA"/>
              </w:rPr>
              <w:t xml:space="preserve">час початку, </w:t>
            </w:r>
          </w:p>
          <w:p w14:paraId="4B172453" w14:textId="77777777" w:rsidR="00A64337" w:rsidRPr="00A64337" w:rsidRDefault="00A64337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78252A30" w14:textId="51D959B8" w:rsidR="00A82247" w:rsidRPr="00A64337" w:rsidRDefault="00A82247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64337">
              <w:rPr>
                <w:rFonts w:ascii="Arial" w:hAnsi="Arial" w:cs="Arial"/>
                <w:sz w:val="24"/>
                <w:szCs w:val="24"/>
                <w:lang w:val="uk-UA"/>
              </w:rPr>
              <w:t xml:space="preserve">погодинний виклад змісту заходу, </w:t>
            </w:r>
          </w:p>
          <w:p w14:paraId="1A53D252" w14:textId="77777777" w:rsidR="00A64337" w:rsidRPr="00A64337" w:rsidRDefault="00A64337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58E14807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559521F0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5543D585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26632749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44E6D870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670A0E03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07C87451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3022F821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4895E660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39B3C94B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413E029C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02F6F5A4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573A3552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6F1C7317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31782434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6911B9A0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680B2E0D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0FF29D64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698CB1AF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558974CB" w14:textId="77777777" w:rsidR="00A54074" w:rsidRDefault="00A54074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15C4A52F" w14:textId="44D0785D" w:rsidR="00A82247" w:rsidRPr="00A64337" w:rsidRDefault="00A82247" w:rsidP="00A8224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64337">
              <w:rPr>
                <w:rFonts w:ascii="Arial" w:hAnsi="Arial" w:cs="Arial"/>
                <w:sz w:val="24"/>
                <w:szCs w:val="24"/>
                <w:lang w:val="uk-UA"/>
              </w:rPr>
              <w:t>час завершення</w:t>
            </w:r>
          </w:p>
        </w:tc>
        <w:tc>
          <w:tcPr>
            <w:tcW w:w="4253" w:type="dxa"/>
          </w:tcPr>
          <w:p w14:paraId="4FF5B9CF" w14:textId="6CEC9BED" w:rsidR="00A64337" w:rsidRDefault="00A54074" w:rsidP="005D3796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12:30 – 13:00</w:t>
            </w:r>
            <w:r w:rsidR="005D3796">
              <w:rPr>
                <w:rFonts w:ascii="Arial" w:hAnsi="Arial" w:cs="Arial"/>
                <w:sz w:val="24"/>
                <w:szCs w:val="24"/>
                <w:lang w:val="uk-UA"/>
              </w:rPr>
              <w:t xml:space="preserve"> - реєстрація </w:t>
            </w:r>
          </w:p>
          <w:p w14:paraId="637A7109" w14:textId="77777777" w:rsidR="00DE27D8" w:rsidRDefault="00DE27D8" w:rsidP="005D3796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13:00 – вітальне слово</w:t>
            </w:r>
          </w:p>
          <w:p w14:paraId="7B9347F9" w14:textId="5B4CC812" w:rsidR="00DE27D8" w:rsidRDefault="00DE27D8" w:rsidP="005D3796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13:10 – оголошення регламенту роботи</w:t>
            </w:r>
          </w:p>
          <w:p w14:paraId="4893B4D6" w14:textId="7D50649A" w:rsidR="00DE27D8" w:rsidRDefault="00DE27D8" w:rsidP="00DE27D8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13:20 – 14:05. Лекція 1. Історичний аспект розвитку психотерапії в Україні і за кордоном (короткий огляд). Класифікація методів та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методик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психотерапії.</w:t>
            </w:r>
          </w:p>
          <w:p w14:paraId="43F9383C" w14:textId="77777777" w:rsidR="00DE27D8" w:rsidRDefault="00DE27D8" w:rsidP="00DE27D8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14:05 – 14:15 – перерва </w:t>
            </w:r>
          </w:p>
          <w:p w14:paraId="0B51963F" w14:textId="77777777" w:rsidR="00DE27D8" w:rsidRDefault="00DE27D8" w:rsidP="00DE27D8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14:15 – 15:00. Лекція 2.   </w:t>
            </w:r>
            <w:r w:rsidRPr="00DE27D8">
              <w:rPr>
                <w:rFonts w:ascii="Arial" w:hAnsi="Arial" w:cs="Arial"/>
                <w:sz w:val="24"/>
                <w:szCs w:val="24"/>
                <w:lang w:val="uk-UA"/>
              </w:rPr>
              <w:t xml:space="preserve">Сугестивна та </w:t>
            </w:r>
            <w:proofErr w:type="spellStart"/>
            <w:r w:rsidRPr="00DE27D8">
              <w:rPr>
                <w:rFonts w:ascii="Arial" w:hAnsi="Arial" w:cs="Arial"/>
                <w:sz w:val="24"/>
                <w:szCs w:val="24"/>
                <w:lang w:val="uk-UA"/>
              </w:rPr>
              <w:t>гіпносугестивна</w:t>
            </w:r>
            <w:proofErr w:type="spellEnd"/>
            <w:r w:rsidRPr="00DE27D8">
              <w:rPr>
                <w:rFonts w:ascii="Arial" w:hAnsi="Arial" w:cs="Arial"/>
                <w:sz w:val="24"/>
                <w:szCs w:val="24"/>
                <w:lang w:val="uk-UA"/>
              </w:rPr>
              <w:t xml:space="preserve"> психотерапія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(класичні методи).</w:t>
            </w:r>
          </w:p>
          <w:p w14:paraId="55745358" w14:textId="67002343" w:rsidR="00DE27D8" w:rsidRDefault="00DE27D8" w:rsidP="00DE27D8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15:00 – 15:10 – перерва</w:t>
            </w:r>
          </w:p>
          <w:p w14:paraId="647A8C99" w14:textId="4AFB5508" w:rsidR="00DE27D8" w:rsidRDefault="00DE27D8" w:rsidP="00DE27D8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15:10 – 15:55. Лекція 3. Лікувальне навіювання у гіпнозі. Глибина гіпнозу.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Дегіпнотизація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>. Ускладнення при гіпнотизації. Показання та протипоказання. Особистість психотерапевта.</w:t>
            </w:r>
          </w:p>
          <w:p w14:paraId="57D5662D" w14:textId="7658C300" w:rsidR="00DE27D8" w:rsidRDefault="00DE27D8" w:rsidP="00DE27D8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15:55 – 16:05 – перерва</w:t>
            </w:r>
          </w:p>
          <w:p w14:paraId="2BEF102E" w14:textId="23AD50A3" w:rsidR="00DE27D8" w:rsidRDefault="00DE27D8" w:rsidP="00DE27D8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16:05 – 16:20 – обговорення відповідей на запитання  </w:t>
            </w:r>
          </w:p>
          <w:p w14:paraId="26F9E940" w14:textId="7A2AF9C9" w:rsidR="00DE27D8" w:rsidRDefault="00DE27D8" w:rsidP="00DE27D8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16:20 – 17:05 – практична  частина майстер-класу: «Техніки</w:t>
            </w:r>
            <w:r w:rsidR="00D975E3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гіпнотизації»</w:t>
            </w:r>
          </w:p>
          <w:p w14:paraId="324D07B7" w14:textId="4765410C" w:rsidR="00DE27D8" w:rsidRDefault="00DE27D8" w:rsidP="00DE27D8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17:05 – 18:00 – підбиття підсумків набутих знань,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та практичних навичок (тестування</w:t>
            </w:r>
            <w:r w:rsidR="000030D8"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не менше 15 тестів). Висновки.</w:t>
            </w:r>
          </w:p>
          <w:p w14:paraId="72B4C67D" w14:textId="77777777" w:rsidR="00DE27D8" w:rsidRDefault="00DE27D8" w:rsidP="00DE27D8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3401AD61" w14:textId="676BC19A" w:rsidR="00DE27D8" w:rsidRPr="00A64337" w:rsidRDefault="00DE27D8" w:rsidP="00DE27D8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829" w:type="dxa"/>
          </w:tcPr>
          <w:p w14:paraId="77892649" w14:textId="4AD5A1DA" w:rsidR="005D3796" w:rsidRPr="00A64337" w:rsidRDefault="00DE27D8" w:rsidP="005D3796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ТАБАЧНІКОВ</w:t>
            </w:r>
            <w:r w:rsidR="00D74EB1" w:rsidRPr="00D74EB1">
              <w:rPr>
                <w:rFonts w:ascii="Arial" w:hAnsi="Arial" w:cs="Arial"/>
                <w:sz w:val="24"/>
                <w:szCs w:val="24"/>
                <w:lang w:val="uk-UA"/>
              </w:rPr>
              <w:t xml:space="preserve"> Станіслав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Ісакович</w:t>
            </w:r>
            <w:r w:rsidR="00D74EB1" w:rsidRPr="00D74EB1">
              <w:rPr>
                <w:rFonts w:ascii="Arial" w:hAnsi="Arial" w:cs="Arial"/>
                <w:sz w:val="24"/>
                <w:szCs w:val="24"/>
                <w:lang w:val="uk-UA"/>
              </w:rPr>
              <w:t xml:space="preserve">, доктор медичних наук, професор, заслужений лікар України, </w:t>
            </w:r>
            <w:r w:rsidR="005D3796">
              <w:rPr>
                <w:rFonts w:ascii="Arial" w:hAnsi="Arial" w:cs="Arial"/>
                <w:sz w:val="24"/>
                <w:szCs w:val="24"/>
                <w:lang w:val="uk-UA"/>
              </w:rPr>
              <w:t>лікар вищих категорій за фахом: психіатрія, психотерапія, н</w:t>
            </w:r>
            <w:r w:rsidR="002E58EB">
              <w:rPr>
                <w:rFonts w:ascii="Arial" w:hAnsi="Arial" w:cs="Arial"/>
                <w:sz w:val="24"/>
                <w:szCs w:val="24"/>
                <w:lang w:val="uk-UA"/>
              </w:rPr>
              <w:t>аркологія та медична психологія;</w:t>
            </w:r>
            <w:r w:rsidR="005D3796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D74EB1" w:rsidRPr="00D74EB1">
              <w:rPr>
                <w:rFonts w:ascii="Arial" w:hAnsi="Arial" w:cs="Arial"/>
                <w:sz w:val="24"/>
                <w:szCs w:val="24"/>
                <w:lang w:val="uk-UA"/>
              </w:rPr>
              <w:t>відмінник освіти України, президент і академік Г</w:t>
            </w:r>
            <w:r w:rsidR="002E58EB">
              <w:rPr>
                <w:rFonts w:ascii="Arial" w:hAnsi="Arial" w:cs="Arial"/>
                <w:sz w:val="24"/>
                <w:szCs w:val="24"/>
                <w:lang w:val="uk-UA"/>
              </w:rPr>
              <w:t>О «НАН ВО України» та ГО «МАОН»;</w:t>
            </w:r>
            <w:r w:rsidR="00D74EB1" w:rsidRPr="00D74EB1">
              <w:rPr>
                <w:rFonts w:ascii="Arial" w:hAnsi="Arial" w:cs="Arial"/>
                <w:sz w:val="24"/>
                <w:szCs w:val="24"/>
                <w:lang w:val="uk-UA"/>
              </w:rPr>
              <w:t xml:space="preserve"> президент ГО «Асоціація психотерапевті</w:t>
            </w:r>
            <w:r w:rsidR="005D3796">
              <w:rPr>
                <w:rFonts w:ascii="Arial" w:hAnsi="Arial" w:cs="Arial"/>
                <w:sz w:val="24"/>
                <w:szCs w:val="24"/>
                <w:lang w:val="uk-UA"/>
              </w:rPr>
              <w:t xml:space="preserve">в  і психоаналітиків України» </w:t>
            </w:r>
          </w:p>
          <w:p w14:paraId="2778A1EB" w14:textId="7EE3B689" w:rsidR="00A64337" w:rsidRPr="00A64337" w:rsidRDefault="00A64337" w:rsidP="00D74EB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14:paraId="75089747" w14:textId="1C2FA485" w:rsidR="00225F64" w:rsidRPr="00D74EB1" w:rsidRDefault="00225F64" w:rsidP="00F04612">
      <w:pPr>
        <w:rPr>
          <w:rFonts w:ascii="Arial" w:hAnsi="Arial" w:cs="Arial"/>
          <w:sz w:val="24"/>
          <w:szCs w:val="24"/>
          <w:lang w:val="uk-UA"/>
        </w:rPr>
      </w:pPr>
    </w:p>
    <w:sectPr w:rsidR="00225F64" w:rsidRPr="00D7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93"/>
    <w:rsid w:val="000030D8"/>
    <w:rsid w:val="000A79B0"/>
    <w:rsid w:val="000C4F66"/>
    <w:rsid w:val="0017592B"/>
    <w:rsid w:val="0021562F"/>
    <w:rsid w:val="00225F64"/>
    <w:rsid w:val="002E58EB"/>
    <w:rsid w:val="00361750"/>
    <w:rsid w:val="00385CF9"/>
    <w:rsid w:val="003F17A6"/>
    <w:rsid w:val="00405811"/>
    <w:rsid w:val="004549D4"/>
    <w:rsid w:val="00586D10"/>
    <w:rsid w:val="005D3796"/>
    <w:rsid w:val="005E2D33"/>
    <w:rsid w:val="00617AAD"/>
    <w:rsid w:val="00633520"/>
    <w:rsid w:val="00640112"/>
    <w:rsid w:val="00647E9F"/>
    <w:rsid w:val="00751175"/>
    <w:rsid w:val="00773578"/>
    <w:rsid w:val="00791380"/>
    <w:rsid w:val="00792673"/>
    <w:rsid w:val="007A4D98"/>
    <w:rsid w:val="0083106D"/>
    <w:rsid w:val="00865FC1"/>
    <w:rsid w:val="00873983"/>
    <w:rsid w:val="00A01193"/>
    <w:rsid w:val="00A1786A"/>
    <w:rsid w:val="00A245A8"/>
    <w:rsid w:val="00A41841"/>
    <w:rsid w:val="00A54074"/>
    <w:rsid w:val="00A64337"/>
    <w:rsid w:val="00A82247"/>
    <w:rsid w:val="00B22A65"/>
    <w:rsid w:val="00B5517F"/>
    <w:rsid w:val="00B97F16"/>
    <w:rsid w:val="00BB7401"/>
    <w:rsid w:val="00D13186"/>
    <w:rsid w:val="00D74EB1"/>
    <w:rsid w:val="00D975E3"/>
    <w:rsid w:val="00DA2515"/>
    <w:rsid w:val="00DA2FC4"/>
    <w:rsid w:val="00DD00F6"/>
    <w:rsid w:val="00DE27D8"/>
    <w:rsid w:val="00E20807"/>
    <w:rsid w:val="00E752E1"/>
    <w:rsid w:val="00EA0C7D"/>
    <w:rsid w:val="00EB7593"/>
    <w:rsid w:val="00F0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admin</cp:lastModifiedBy>
  <cp:revision>12</cp:revision>
  <cp:lastPrinted>2023-10-30T10:51:00Z</cp:lastPrinted>
  <dcterms:created xsi:type="dcterms:W3CDTF">2024-03-07T14:27:00Z</dcterms:created>
  <dcterms:modified xsi:type="dcterms:W3CDTF">2024-03-08T07:41:00Z</dcterms:modified>
</cp:coreProperties>
</file>