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 xml:space="preserve">у </w:t>
      </w:r>
      <w:r w:rsidR="00663FF8">
        <w:rPr>
          <w:b/>
          <w:noProof/>
        </w:rPr>
        <w:t>семінарі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Default="00EB4028" w:rsidP="00D2707A">
      <w:pPr>
        <w:jc w:val="center"/>
        <w:rPr>
          <w:b/>
          <w:caps/>
          <w:noProof/>
          <w:sz w:val="26"/>
          <w:szCs w:val="26"/>
        </w:rPr>
      </w:pPr>
      <w:r>
        <w:rPr>
          <w:b/>
          <w:caps/>
          <w:noProof/>
          <w:sz w:val="26"/>
          <w:szCs w:val="26"/>
        </w:rPr>
        <w:t>«Психотерапія, психокорекція І</w:t>
      </w:r>
      <w:r w:rsidR="00BF09DA" w:rsidRPr="00BF09DA">
        <w:rPr>
          <w:b/>
          <w:caps/>
          <w:noProof/>
          <w:sz w:val="26"/>
          <w:szCs w:val="26"/>
        </w:rPr>
        <w:t xml:space="preserve"> психопрофілактика порушень та розладів внаслідок пристрасті до азартних ігор»</w:t>
      </w:r>
    </w:p>
    <w:p w:rsidR="00E61342" w:rsidRPr="00F80D35" w:rsidRDefault="00BF09DA" w:rsidP="00D2707A">
      <w:pPr>
        <w:jc w:val="center"/>
        <w:rPr>
          <w:b/>
          <w:caps/>
          <w:noProof/>
          <w:sz w:val="26"/>
          <w:szCs w:val="26"/>
        </w:rPr>
      </w:pPr>
      <w:r>
        <w:rPr>
          <w:bCs/>
        </w:rPr>
        <w:t>15.11</w:t>
      </w:r>
      <w:r w:rsidR="00E61342" w:rsidRPr="00B36478">
        <w:rPr>
          <w:bCs/>
        </w:rPr>
        <w:t>.2023 р.</w:t>
      </w:r>
      <w:r w:rsidR="000C6079">
        <w:rPr>
          <w:bCs/>
        </w:rPr>
        <w:t>,</w:t>
      </w:r>
      <w:r w:rsidR="00E61342" w:rsidRPr="00DE438D">
        <w:rPr>
          <w:bCs/>
        </w:rPr>
        <w:t xml:space="preserve"> </w:t>
      </w:r>
      <w:r w:rsidR="000C6079" w:rsidRPr="000C6079">
        <w:rPr>
          <w:bCs/>
        </w:rPr>
        <w:t xml:space="preserve">на платформі ZOOM </w:t>
      </w:r>
      <w:r w:rsidR="000C6079">
        <w:rPr>
          <w:bCs/>
        </w:rPr>
        <w:t>(</w:t>
      </w:r>
      <w:r w:rsidR="000C6079" w:rsidRPr="000C6079">
        <w:rPr>
          <w:bCs/>
        </w:rPr>
        <w:t xml:space="preserve">початок </w:t>
      </w:r>
      <w:r w:rsidR="00E61342" w:rsidRPr="000C6079">
        <w:rPr>
          <w:bCs/>
        </w:rPr>
        <w:t>1</w:t>
      </w:r>
      <w:r>
        <w:rPr>
          <w:bCs/>
        </w:rPr>
        <w:t>2</w:t>
      </w:r>
      <w:r w:rsidR="00E61342" w:rsidRPr="00DE438D">
        <w:rPr>
          <w:bCs/>
        </w:rPr>
        <w:t>:00, закінч</w:t>
      </w:r>
      <w:bookmarkStart w:id="0" w:name="_GoBack"/>
      <w:bookmarkEnd w:id="0"/>
      <w:r w:rsidR="00E61342" w:rsidRPr="00DE438D">
        <w:rPr>
          <w:bCs/>
        </w:rPr>
        <w:t>ення 1</w:t>
      </w:r>
      <w:r>
        <w:rPr>
          <w:bCs/>
        </w:rPr>
        <w:t>5</w:t>
      </w:r>
      <w:r w:rsidR="00E61342" w:rsidRPr="00DE438D">
        <w:rPr>
          <w:bCs/>
        </w:rPr>
        <w:t>:</w:t>
      </w:r>
      <w:r w:rsidR="00E61342">
        <w:rPr>
          <w:bCs/>
        </w:rPr>
        <w:t>00</w:t>
      </w:r>
      <w:r w:rsidR="000C6079">
        <w:rPr>
          <w:bCs/>
        </w:rPr>
        <w:t>)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0007A5">
        <w:trPr>
          <w:trHeight w:val="780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0007A5" w:rsidRPr="00D13E33" w:rsidTr="00FC3045">
        <w:trPr>
          <w:trHeight w:val="585"/>
        </w:trPr>
        <w:tc>
          <w:tcPr>
            <w:tcW w:w="4815" w:type="dxa"/>
            <w:vAlign w:val="center"/>
          </w:tcPr>
          <w:p w:rsidR="000007A5" w:rsidRDefault="000007A5" w:rsidP="000007A5">
            <w:pPr>
              <w:rPr>
                <w:noProof/>
              </w:rPr>
            </w:pPr>
            <w:r>
              <w:rPr>
                <w:noProof/>
              </w:rPr>
              <w:t>Мобільний телефон (обов’язкого для оперативного зв’язку)</w:t>
            </w:r>
            <w:r>
              <w:t xml:space="preserve"> </w:t>
            </w:r>
            <w:r w:rsidRPr="00EB4028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0007A5" w:rsidRPr="00D13E33" w:rsidRDefault="000007A5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007A5"/>
    <w:rsid w:val="0003454D"/>
    <w:rsid w:val="000677D2"/>
    <w:rsid w:val="000C6079"/>
    <w:rsid w:val="00106D87"/>
    <w:rsid w:val="001265FC"/>
    <w:rsid w:val="001361A0"/>
    <w:rsid w:val="00145693"/>
    <w:rsid w:val="001559B4"/>
    <w:rsid w:val="001817E4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A7136"/>
    <w:rsid w:val="005E3510"/>
    <w:rsid w:val="006049E3"/>
    <w:rsid w:val="00614356"/>
    <w:rsid w:val="00663FF8"/>
    <w:rsid w:val="00673379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18D6"/>
    <w:rsid w:val="00AC2BEA"/>
    <w:rsid w:val="00AF17F0"/>
    <w:rsid w:val="00AF4C5A"/>
    <w:rsid w:val="00B12601"/>
    <w:rsid w:val="00B31511"/>
    <w:rsid w:val="00BF09DA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62D71"/>
    <w:rsid w:val="00D831F6"/>
    <w:rsid w:val="00DA5489"/>
    <w:rsid w:val="00E114B2"/>
    <w:rsid w:val="00E4106C"/>
    <w:rsid w:val="00E61342"/>
    <w:rsid w:val="00EB4028"/>
    <w:rsid w:val="00EF2F4C"/>
    <w:rsid w:val="00F37B66"/>
    <w:rsid w:val="00F80D35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2</cp:revision>
  <cp:lastPrinted>2023-05-16T07:33:00Z</cp:lastPrinted>
  <dcterms:created xsi:type="dcterms:W3CDTF">2023-10-06T08:42:00Z</dcterms:created>
  <dcterms:modified xsi:type="dcterms:W3CDTF">2023-10-06T08:42:00Z</dcterms:modified>
</cp:coreProperties>
</file>