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E6" w:rsidRPr="00C703DC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</w:rPr>
      </w:pPr>
      <w:r>
        <w:rPr>
          <w:b/>
          <w:i/>
          <w:noProof/>
          <w:color w:val="1C1E21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-167640</wp:posOffset>
            </wp:positionV>
            <wp:extent cx="11804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263" y="21421"/>
                <wp:lineTo x="21263" y="0"/>
                <wp:lineTo x="0" y="0"/>
              </wp:wrapPolygon>
            </wp:wrapTight>
            <wp:docPr id="1" name="Рисунок 1" descr="C:\Users\F6BD~1\AppData\Local\Temp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6BD~1\AppData\Local\Temp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64" w:rsidRPr="00640C3A">
        <w:rPr>
          <w:b/>
          <w:i/>
          <w:color w:val="1C1E21"/>
          <w:sz w:val="36"/>
          <w:szCs w:val="36"/>
          <w:lang w:val="uk-UA"/>
        </w:rPr>
        <w:t>Н</w:t>
      </w:r>
      <w:r w:rsidR="00D70D64" w:rsidRPr="00640C3A">
        <w:rPr>
          <w:b/>
          <w:i/>
          <w:color w:val="1C1E21"/>
          <w:sz w:val="36"/>
          <w:szCs w:val="36"/>
        </w:rPr>
        <w:t>ауковц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ям</w:t>
      </w:r>
      <w:r w:rsidR="00D70D64" w:rsidRPr="00640C3A">
        <w:rPr>
          <w:b/>
          <w:i/>
          <w:color w:val="1C1E21"/>
          <w:sz w:val="36"/>
          <w:szCs w:val="36"/>
        </w:rPr>
        <w:t>, викладач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</w:t>
      </w:r>
      <w:r w:rsidR="00D70D64" w:rsidRPr="00640C3A">
        <w:rPr>
          <w:b/>
          <w:i/>
          <w:color w:val="1C1E21"/>
          <w:sz w:val="36"/>
          <w:szCs w:val="36"/>
        </w:rPr>
        <w:t xml:space="preserve">, </w:t>
      </w:r>
      <w:r w:rsidRPr="00640C3A">
        <w:rPr>
          <w:b/>
          <w:i/>
          <w:color w:val="1C1E21"/>
          <w:sz w:val="36"/>
          <w:szCs w:val="36"/>
        </w:rPr>
        <w:t>аспірант</w:t>
      </w:r>
      <w:r w:rsidRPr="00640C3A">
        <w:rPr>
          <w:b/>
          <w:i/>
          <w:color w:val="1C1E21"/>
          <w:sz w:val="36"/>
          <w:szCs w:val="36"/>
          <w:lang w:val="uk-UA"/>
        </w:rPr>
        <w:t>ам</w:t>
      </w:r>
    </w:p>
    <w:p w:rsidR="00D70D64" w:rsidRPr="00640C3A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  <w:lang w:val="uk-UA"/>
        </w:rPr>
      </w:pPr>
      <w:r w:rsidRPr="00640C3A">
        <w:rPr>
          <w:b/>
          <w:i/>
          <w:color w:val="1C1E21"/>
          <w:sz w:val="36"/>
          <w:szCs w:val="36"/>
        </w:rPr>
        <w:t xml:space="preserve"> </w:t>
      </w:r>
      <w:r w:rsidRPr="00640C3A">
        <w:rPr>
          <w:b/>
          <w:i/>
          <w:color w:val="1C1E21"/>
          <w:sz w:val="36"/>
          <w:szCs w:val="36"/>
          <w:lang w:val="uk-UA"/>
        </w:rPr>
        <w:t>та</w:t>
      </w:r>
      <w:r w:rsidRPr="00640C3A">
        <w:rPr>
          <w:b/>
          <w:i/>
          <w:color w:val="1C1E21"/>
          <w:sz w:val="36"/>
          <w:szCs w:val="36"/>
        </w:rPr>
        <w:t xml:space="preserve"> </w:t>
      </w:r>
      <w:r w:rsidR="00D70D64" w:rsidRPr="00640C3A">
        <w:rPr>
          <w:b/>
          <w:i/>
          <w:color w:val="1C1E21"/>
          <w:sz w:val="36"/>
          <w:szCs w:val="36"/>
        </w:rPr>
        <w:t>студент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ам!</w:t>
      </w:r>
    </w:p>
    <w:p w:rsidR="003D38EA" w:rsidRDefault="00C703DC" w:rsidP="00FF6578">
      <w:pPr>
        <w:pStyle w:val="xfm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 xml:space="preserve">   ГО «</w:t>
      </w:r>
      <w:r w:rsidR="00D70D64" w:rsidRPr="00640C3A">
        <w:rPr>
          <w:b/>
          <w:color w:val="1C1E21"/>
          <w:sz w:val="28"/>
          <w:szCs w:val="28"/>
          <w:lang w:val="uk-UA"/>
        </w:rPr>
        <w:t>Національна а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кадемія 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наук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вищої освіти </w:t>
      </w:r>
      <w:r w:rsidR="00173DC7" w:rsidRPr="00640C3A">
        <w:rPr>
          <w:b/>
          <w:color w:val="1C1E21"/>
          <w:sz w:val="28"/>
          <w:szCs w:val="28"/>
          <w:lang w:val="uk-UA"/>
        </w:rPr>
        <w:t>України</w:t>
      </w:r>
      <w:r>
        <w:rPr>
          <w:b/>
          <w:color w:val="1C1E21"/>
          <w:sz w:val="28"/>
          <w:szCs w:val="28"/>
          <w:lang w:val="uk-UA"/>
        </w:rPr>
        <w:t>»</w:t>
      </w:r>
      <w:r w:rsidR="00173DC7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D70D64" w:rsidRPr="00640C3A">
        <w:rPr>
          <w:b/>
          <w:color w:val="C00000"/>
          <w:sz w:val="28"/>
          <w:szCs w:val="28"/>
          <w:lang w:val="uk-UA"/>
        </w:rPr>
        <w:t>спільно з видавництв</w:t>
      </w:r>
      <w:r w:rsidR="00D70D64" w:rsidRPr="00640C3A">
        <w:rPr>
          <w:b/>
          <w:color w:val="C00000"/>
          <w:sz w:val="28"/>
          <w:szCs w:val="28"/>
          <w:lang w:val="en-US"/>
        </w:rPr>
        <w:t>a</w:t>
      </w:r>
      <w:r w:rsidR="00D70D64" w:rsidRPr="00640C3A">
        <w:rPr>
          <w:b/>
          <w:color w:val="C00000"/>
          <w:sz w:val="28"/>
          <w:szCs w:val="28"/>
          <w:lang w:val="uk-UA"/>
        </w:rPr>
        <w:t>ми «</w:t>
      </w:r>
      <w:r w:rsidR="00686220" w:rsidRPr="00686220">
        <w:rPr>
          <w:b/>
          <w:color w:val="C00000"/>
          <w:sz w:val="28"/>
          <w:szCs w:val="28"/>
          <w:lang w:val="en-US"/>
        </w:rPr>
        <w:t>GS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Publishing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Services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» </w:t>
      </w:r>
      <w:r w:rsidR="00D4412E" w:rsidRPr="00D4412E">
        <w:rPr>
          <w:b/>
          <w:color w:val="C00000"/>
          <w:sz w:val="28"/>
          <w:szCs w:val="28"/>
          <w:lang w:val="uk-UA"/>
        </w:rPr>
        <w:t>California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 (США)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1A2DE4" w:rsidRPr="00640C3A">
        <w:rPr>
          <w:b/>
          <w:color w:val="1C1E21"/>
          <w:sz w:val="28"/>
          <w:szCs w:val="28"/>
          <w:lang w:val="uk-UA"/>
        </w:rPr>
        <w:t>та «Експрес-об’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ява» (Україна) </w:t>
      </w:r>
      <w:r w:rsidR="00AC5EE3">
        <w:rPr>
          <w:b/>
          <w:color w:val="1C1E21"/>
          <w:sz w:val="28"/>
          <w:szCs w:val="28"/>
          <w:lang w:val="uk-UA"/>
        </w:rPr>
        <w:t>продовжують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випуск циклу </w:t>
      </w:r>
      <w:r w:rsidR="00910DC3">
        <w:rPr>
          <w:b/>
          <w:color w:val="1C1E21"/>
          <w:sz w:val="28"/>
          <w:szCs w:val="28"/>
          <w:lang w:val="uk-UA"/>
        </w:rPr>
        <w:t xml:space="preserve">міждисциплінарних </w:t>
      </w:r>
      <w:r w:rsidR="00D70D64" w:rsidRPr="00640C3A">
        <w:rPr>
          <w:b/>
          <w:color w:val="1C1E21"/>
          <w:sz w:val="28"/>
          <w:szCs w:val="28"/>
          <w:lang w:val="uk-UA"/>
        </w:rPr>
        <w:t>колективних моногр</w:t>
      </w:r>
      <w:r w:rsidR="008804D7" w:rsidRPr="00640C3A">
        <w:rPr>
          <w:b/>
          <w:color w:val="1C1E21"/>
          <w:sz w:val="28"/>
          <w:szCs w:val="28"/>
          <w:lang w:val="uk-UA"/>
        </w:rPr>
        <w:t>афій з різних фахових напрямів.</w:t>
      </w:r>
    </w:p>
    <w:p w:rsidR="00910DC3" w:rsidRPr="00FF6578" w:rsidRDefault="009A04F0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>М</w:t>
      </w:r>
      <w:r w:rsidR="003D38EA" w:rsidRPr="00FF6578">
        <w:rPr>
          <w:b/>
          <w:color w:val="002060"/>
          <w:sz w:val="28"/>
          <w:szCs w:val="28"/>
          <w:lang w:val="uk-UA"/>
        </w:rPr>
        <w:t>онографі</w:t>
      </w:r>
      <w:r w:rsidR="00910DC3" w:rsidRPr="00FF6578">
        <w:rPr>
          <w:b/>
          <w:color w:val="002060"/>
          <w:sz w:val="28"/>
          <w:szCs w:val="28"/>
          <w:lang w:val="uk-UA"/>
        </w:rPr>
        <w:t>ї</w:t>
      </w:r>
      <w:r w:rsidR="00764337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910DC3" w:rsidRPr="00FF6578">
        <w:rPr>
          <w:b/>
          <w:color w:val="002060"/>
          <w:sz w:val="28"/>
          <w:szCs w:val="28"/>
          <w:lang w:val="uk-UA"/>
        </w:rPr>
        <w:t>вида</w:t>
      </w:r>
      <w:r w:rsidR="00257B96">
        <w:rPr>
          <w:b/>
          <w:color w:val="002060"/>
          <w:sz w:val="28"/>
          <w:szCs w:val="28"/>
          <w:lang w:val="uk-UA"/>
        </w:rPr>
        <w:t>ються</w:t>
      </w:r>
      <w:r w:rsidR="00910DC3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 xml:space="preserve">та </w:t>
      </w:r>
      <w:r w:rsidR="00910DC3" w:rsidRPr="00FF6578">
        <w:rPr>
          <w:b/>
          <w:color w:val="002060"/>
          <w:sz w:val="28"/>
          <w:szCs w:val="28"/>
          <w:lang w:val="uk-UA"/>
        </w:rPr>
        <w:t>індекс</w:t>
      </w:r>
      <w:r w:rsidR="00257B96">
        <w:rPr>
          <w:b/>
          <w:color w:val="002060"/>
          <w:sz w:val="28"/>
          <w:szCs w:val="28"/>
          <w:lang w:val="uk-UA"/>
        </w:rPr>
        <w:t>уються</w:t>
      </w:r>
    </w:p>
    <w:p w:rsidR="00282997" w:rsidRPr="00FF6578" w:rsidRDefault="00910DC3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>у Сполучених Штатах Америки.</w:t>
      </w:r>
    </w:p>
    <w:p w:rsidR="00173DC7" w:rsidRPr="00640C3A" w:rsidRDefault="0060325F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>В</w:t>
      </w:r>
      <w:r w:rsidR="000E3BD8" w:rsidRPr="00640C3A">
        <w:rPr>
          <w:b/>
          <w:color w:val="1C1E21"/>
          <w:sz w:val="28"/>
          <w:szCs w:val="28"/>
          <w:lang w:val="uk-UA"/>
        </w:rPr>
        <w:t xml:space="preserve">сі матеріали </w:t>
      </w:r>
      <w:r w:rsidR="008804D7" w:rsidRPr="00640C3A">
        <w:rPr>
          <w:b/>
          <w:color w:val="1C1E21"/>
          <w:sz w:val="28"/>
          <w:szCs w:val="28"/>
          <w:lang w:val="uk-UA"/>
        </w:rPr>
        <w:t>монографі</w:t>
      </w:r>
      <w:r w:rsidR="000E3BD8" w:rsidRPr="00640C3A">
        <w:rPr>
          <w:b/>
          <w:color w:val="1C1E21"/>
          <w:sz w:val="28"/>
          <w:szCs w:val="28"/>
          <w:lang w:val="uk-UA"/>
        </w:rPr>
        <w:t>й будуть</w:t>
      </w:r>
      <w:r w:rsidR="00173DC7" w:rsidRPr="00640C3A">
        <w:rPr>
          <w:b/>
          <w:color w:val="1C1E21"/>
          <w:sz w:val="28"/>
          <w:szCs w:val="28"/>
          <w:lang w:val="uk-UA"/>
        </w:rPr>
        <w:t>: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рецензовані фаховими редакційними колегіями</w:t>
      </w:r>
      <w:r w:rsidR="00173DC7" w:rsidRPr="00FE23FA">
        <w:rPr>
          <w:color w:val="1C1E21"/>
          <w:sz w:val="28"/>
          <w:szCs w:val="28"/>
          <w:lang w:val="uk-UA"/>
        </w:rPr>
        <w:t>;</w:t>
      </w:r>
      <w:r w:rsidRPr="00FE23FA">
        <w:rPr>
          <w:color w:val="1C1E21"/>
          <w:sz w:val="28"/>
          <w:szCs w:val="28"/>
          <w:lang w:val="uk-UA"/>
        </w:rPr>
        <w:t xml:space="preserve"> </w:t>
      </w:r>
    </w:p>
    <w:p w:rsidR="00173DC7" w:rsidRPr="00FE23FA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мати</w:t>
      </w:r>
      <w:r w:rsidR="000E3BD8" w:rsidRPr="00FE23FA">
        <w:rPr>
          <w:color w:val="1C1E21"/>
          <w:sz w:val="28"/>
          <w:szCs w:val="28"/>
          <w:lang w:val="uk-UA"/>
        </w:rPr>
        <w:t xml:space="preserve"> ідентифікатор цифрового об'єкт</w:t>
      </w:r>
      <w:r w:rsidR="00C703DC">
        <w:rPr>
          <w:color w:val="1C1E21"/>
          <w:sz w:val="28"/>
          <w:szCs w:val="28"/>
          <w:lang w:val="uk-UA"/>
        </w:rPr>
        <w:t>а</w:t>
      </w:r>
      <w:r w:rsidR="000E3BD8" w:rsidRPr="00FE23FA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0E3BD8" w:rsidRPr="00FE23FA">
        <w:rPr>
          <w:color w:val="1C1E21"/>
          <w:sz w:val="28"/>
          <w:szCs w:val="28"/>
          <w:lang w:val="uk-UA"/>
        </w:rPr>
        <w:t>DOI</w:t>
      </w:r>
      <w:r w:rsidRPr="00FE23FA">
        <w:rPr>
          <w:color w:val="1C1E21"/>
          <w:sz w:val="28"/>
          <w:szCs w:val="28"/>
          <w:lang w:val="uk-UA"/>
        </w:rPr>
        <w:t>;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 xml:space="preserve"> внесені до </w:t>
      </w:r>
      <w:r w:rsidR="00173DC7" w:rsidRPr="00FE23FA">
        <w:rPr>
          <w:color w:val="1C1E21"/>
          <w:sz w:val="28"/>
          <w:szCs w:val="28"/>
          <w:lang w:val="uk-UA"/>
        </w:rPr>
        <w:t xml:space="preserve">наукової </w:t>
      </w:r>
      <w:r w:rsidRPr="00FE23FA">
        <w:rPr>
          <w:color w:val="1C1E21"/>
          <w:sz w:val="28"/>
          <w:szCs w:val="28"/>
          <w:lang w:val="uk-UA"/>
        </w:rPr>
        <w:t>мереж</w:t>
      </w:r>
      <w:r w:rsidR="00173DC7" w:rsidRPr="00FE23FA">
        <w:rPr>
          <w:color w:val="1C1E21"/>
          <w:sz w:val="28"/>
          <w:szCs w:val="28"/>
          <w:lang w:val="uk-UA"/>
        </w:rPr>
        <w:t xml:space="preserve">і </w:t>
      </w:r>
      <w:r w:rsidRPr="00FE23FA">
        <w:rPr>
          <w:color w:val="1C1E21"/>
          <w:sz w:val="28"/>
          <w:szCs w:val="28"/>
          <w:lang w:val="uk-UA"/>
        </w:rPr>
        <w:t>ResearchGate</w:t>
      </w:r>
      <w:r w:rsidR="00173DC7" w:rsidRPr="00FE23FA">
        <w:rPr>
          <w:color w:val="1C1E21"/>
          <w:sz w:val="28"/>
          <w:szCs w:val="28"/>
          <w:lang w:val="uk-UA"/>
        </w:rPr>
        <w:t xml:space="preserve">, яка має понад 1,5 млн користувачів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173DC7" w:rsidRPr="00FE23FA">
        <w:rPr>
          <w:color w:val="1C1E21"/>
          <w:sz w:val="28"/>
          <w:szCs w:val="28"/>
          <w:lang w:val="uk-UA"/>
        </w:rPr>
        <w:t>з</w:t>
      </w:r>
      <w:r w:rsidR="00AE55C6">
        <w:rPr>
          <w:color w:val="1C1E21"/>
          <w:sz w:val="28"/>
          <w:szCs w:val="28"/>
          <w:lang w:val="uk-UA"/>
        </w:rPr>
        <w:t>і</w:t>
      </w:r>
      <w:r w:rsidR="00173DC7" w:rsidRPr="00FE23FA">
        <w:rPr>
          <w:color w:val="1C1E21"/>
          <w:sz w:val="28"/>
          <w:szCs w:val="28"/>
          <w:lang w:val="uk-UA"/>
        </w:rPr>
        <w:t xml:space="preserve"> 192 країн світу;</w:t>
      </w:r>
    </w:p>
    <w:p w:rsidR="00173DC7" w:rsidRPr="00F93BCC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про</w:t>
      </w:r>
      <w:r w:rsidR="008804D7" w:rsidRPr="00FE23FA">
        <w:rPr>
          <w:color w:val="1C1E21"/>
          <w:sz w:val="28"/>
          <w:szCs w:val="28"/>
          <w:lang w:val="uk-UA"/>
        </w:rPr>
        <w:t>індекс</w:t>
      </w:r>
      <w:r w:rsidRPr="00FE23FA">
        <w:rPr>
          <w:color w:val="1C1E21"/>
          <w:sz w:val="28"/>
          <w:szCs w:val="28"/>
          <w:lang w:val="uk-UA"/>
        </w:rPr>
        <w:t>овані</w:t>
      </w:r>
      <w:r w:rsidR="008804D7" w:rsidRPr="00FE23FA">
        <w:rPr>
          <w:color w:val="1C1E21"/>
          <w:sz w:val="28"/>
          <w:szCs w:val="28"/>
          <w:lang w:val="uk-UA"/>
        </w:rPr>
        <w:t xml:space="preserve"> в науково-метричн</w:t>
      </w:r>
      <w:r w:rsidR="00EB7612" w:rsidRPr="00FE23FA">
        <w:rPr>
          <w:color w:val="1C1E21"/>
          <w:sz w:val="28"/>
          <w:szCs w:val="28"/>
          <w:lang w:val="uk-UA"/>
        </w:rPr>
        <w:t>их</w:t>
      </w:r>
      <w:r w:rsidR="009A04F0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>баз</w:t>
      </w:r>
      <w:r w:rsidR="00EB7612" w:rsidRPr="00FE23FA">
        <w:rPr>
          <w:color w:val="1C1E21"/>
          <w:sz w:val="28"/>
          <w:szCs w:val="28"/>
          <w:lang w:val="uk-UA"/>
        </w:rPr>
        <w:t>ах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>Google Scholar</w:t>
      </w:r>
      <w:r w:rsidR="00EB7612" w:rsidRPr="00FE23FA">
        <w:rPr>
          <w:color w:val="1C1E21"/>
          <w:sz w:val="28"/>
          <w:szCs w:val="28"/>
          <w:lang w:val="uk-UA"/>
        </w:rPr>
        <w:t xml:space="preserve">,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EB7612" w:rsidRPr="00FE23FA">
        <w:rPr>
          <w:color w:val="1C1E21"/>
          <w:sz w:val="28"/>
          <w:szCs w:val="28"/>
          <w:lang w:val="uk-UA"/>
        </w:rPr>
        <w:t xml:space="preserve">CrossRef </w:t>
      </w:r>
      <w:r w:rsidRPr="00FE23FA">
        <w:rPr>
          <w:color w:val="1C1E21"/>
          <w:sz w:val="28"/>
          <w:szCs w:val="28"/>
          <w:lang w:val="uk-UA"/>
        </w:rPr>
        <w:t>тощо</w:t>
      </w:r>
      <w:r w:rsidR="00EB7612" w:rsidRPr="00FE23FA">
        <w:rPr>
          <w:color w:val="1C1E21"/>
          <w:sz w:val="28"/>
          <w:szCs w:val="28"/>
          <w:lang w:val="uk-UA"/>
        </w:rPr>
        <w:t>;</w:t>
      </w:r>
    </w:p>
    <w:p w:rsidR="00F93BCC" w:rsidRPr="00FE23FA" w:rsidRDefault="00F93BCC" w:rsidP="00F93BCC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</w:rPr>
        <w:t>д</w:t>
      </w:r>
      <w:r w:rsidRPr="00F93BCC">
        <w:rPr>
          <w:color w:val="1C1E21"/>
          <w:sz w:val="28"/>
          <w:szCs w:val="28"/>
          <w:lang w:val="uk-UA"/>
        </w:rPr>
        <w:t xml:space="preserve">ані про книгу будуть відображені в електронному каталозі книг, видавних в США </w:t>
      </w:r>
      <w:r>
        <w:rPr>
          <w:color w:val="1C1E21"/>
          <w:sz w:val="28"/>
          <w:szCs w:val="28"/>
          <w:lang w:val="uk-UA"/>
        </w:rPr>
        <w:t>–</w:t>
      </w:r>
      <w:r w:rsidRPr="00F93BCC">
        <w:rPr>
          <w:color w:val="1C1E21"/>
          <w:sz w:val="28"/>
          <w:szCs w:val="28"/>
          <w:lang w:val="uk-UA"/>
        </w:rPr>
        <w:t xml:space="preserve"> Bookwire by Bowker</w:t>
      </w:r>
      <w:r>
        <w:rPr>
          <w:color w:val="1C1E21"/>
          <w:sz w:val="28"/>
          <w:szCs w:val="28"/>
          <w:lang w:val="uk-UA"/>
        </w:rPr>
        <w:t>;</w:t>
      </w:r>
    </w:p>
    <w:p w:rsidR="009A04F0" w:rsidRDefault="00EB7612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FE23F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мати постійне </w:t>
      </w:r>
      <w:r w:rsidR="00892283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зберігання у відкритому доступі;</w:t>
      </w:r>
    </w:p>
    <w:p w:rsidR="00173DC7" w:rsidRPr="009A04F0" w:rsidRDefault="00173DC7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9A04F0">
        <w:rPr>
          <w:color w:val="1C1E21"/>
          <w:sz w:val="28"/>
          <w:szCs w:val="28"/>
          <w:lang w:val="uk-UA"/>
        </w:rPr>
        <w:t xml:space="preserve">розміщені на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 xml:space="preserve">сайті Національної академії  наук вищої освіти  </w:t>
      </w:r>
      <w:r w:rsidR="00C703DC">
        <w:rPr>
          <w:color w:val="1C1E21"/>
          <w:sz w:val="28"/>
          <w:szCs w:val="28"/>
          <w:lang w:val="uk-UA"/>
        </w:rPr>
        <w:t xml:space="preserve">України </w:t>
      </w:r>
      <w:r w:rsidRPr="009A04F0">
        <w:rPr>
          <w:color w:val="1C1E21"/>
          <w:sz w:val="28"/>
          <w:szCs w:val="28"/>
          <w:lang w:val="uk-UA"/>
        </w:rPr>
        <w:t xml:space="preserve">та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>сайтах партнерів про</w:t>
      </w:r>
      <w:r w:rsidR="00C703DC">
        <w:rPr>
          <w:color w:val="1C1E21"/>
          <w:sz w:val="28"/>
          <w:szCs w:val="28"/>
          <w:lang w:val="uk-UA"/>
        </w:rPr>
        <w:t>є</w:t>
      </w:r>
      <w:r w:rsidRPr="009A04F0">
        <w:rPr>
          <w:color w:val="1C1E21"/>
          <w:sz w:val="28"/>
          <w:szCs w:val="28"/>
          <w:lang w:val="uk-UA"/>
        </w:rPr>
        <w:t>кту.</w:t>
      </w:r>
    </w:p>
    <w:p w:rsidR="00F93BCC" w:rsidRPr="00FA0B2A" w:rsidRDefault="00140358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9A04F0">
        <w:rPr>
          <w:b/>
          <w:color w:val="1C1E21"/>
          <w:sz w:val="28"/>
          <w:szCs w:val="28"/>
          <w:lang w:val="uk-UA"/>
        </w:rPr>
        <w:t>Монографі</w:t>
      </w:r>
      <w:r w:rsidR="00FF6578">
        <w:rPr>
          <w:b/>
          <w:color w:val="1C1E21"/>
          <w:sz w:val="28"/>
          <w:szCs w:val="28"/>
          <w:lang w:val="uk-UA"/>
        </w:rPr>
        <w:t>ям</w:t>
      </w:r>
      <w:r w:rsidRPr="009A04F0">
        <w:rPr>
          <w:b/>
          <w:color w:val="1C1E21"/>
          <w:sz w:val="28"/>
          <w:szCs w:val="28"/>
          <w:lang w:val="uk-UA"/>
        </w:rPr>
        <w:t xml:space="preserve"> нада</w:t>
      </w:r>
      <w:r w:rsidR="00257B96">
        <w:rPr>
          <w:b/>
          <w:color w:val="1C1E21"/>
          <w:sz w:val="28"/>
          <w:szCs w:val="28"/>
          <w:lang w:val="uk-UA"/>
        </w:rPr>
        <w:t>ються</w:t>
      </w:r>
      <w:r w:rsidRPr="009A04F0">
        <w:rPr>
          <w:b/>
          <w:color w:val="1C1E21"/>
          <w:sz w:val="28"/>
          <w:szCs w:val="28"/>
          <w:lang w:val="uk-UA"/>
        </w:rPr>
        <w:t xml:space="preserve"> універсальн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ідентифікаційн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міжнародн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стандартн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номер</w:t>
      </w:r>
      <w:r w:rsidR="00C14203">
        <w:rPr>
          <w:b/>
          <w:color w:val="1C1E21"/>
          <w:sz w:val="28"/>
          <w:szCs w:val="28"/>
          <w:lang w:val="uk-UA"/>
        </w:rPr>
        <w:t>и</w:t>
      </w:r>
      <w:r w:rsidRPr="009A04F0">
        <w:rPr>
          <w:b/>
          <w:color w:val="1C1E21"/>
          <w:sz w:val="28"/>
          <w:szCs w:val="28"/>
          <w:lang w:val="uk-UA"/>
        </w:rPr>
        <w:t xml:space="preserve"> книги  ISBN Сполучених Штатів Америки.</w:t>
      </w:r>
    </w:p>
    <w:p w:rsidR="00F93BCC" w:rsidRPr="00F93BCC" w:rsidRDefault="00F93BCC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Видавництво «GS Publishing Services»</w:t>
      </w:r>
      <w:r>
        <w:rPr>
          <w:b/>
          <w:color w:val="1C1E21"/>
          <w:sz w:val="28"/>
          <w:szCs w:val="28"/>
          <w:lang w:val="en-US"/>
        </w:rPr>
        <w:t xml:space="preserve"> </w:t>
      </w:r>
      <w:r w:rsidRPr="00F93BCC">
        <w:rPr>
          <w:b/>
          <w:color w:val="1C1E21"/>
          <w:sz w:val="28"/>
          <w:szCs w:val="28"/>
          <w:lang w:val="uk-UA"/>
        </w:rPr>
        <w:t xml:space="preserve">зареєстровано: </w:t>
      </w:r>
    </w:p>
    <w:p w:rsidR="00F93BCC" w:rsidRPr="00FA0B2A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</w:rPr>
      </w:pPr>
      <w:r w:rsidRPr="00F93BCC">
        <w:rPr>
          <w:b/>
          <w:color w:val="1C1E21"/>
          <w:sz w:val="28"/>
          <w:szCs w:val="28"/>
          <w:lang w:val="uk-UA"/>
        </w:rPr>
        <w:t xml:space="preserve">в реєстрі Bowker (єдине офіційне американьске агенство видавців); </w:t>
      </w:r>
    </w:p>
    <w:p w:rsidR="00F93BCC" w:rsidRPr="00F93BCC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Global Register of Publishers of The International ISBN Agency.</w:t>
      </w:r>
    </w:p>
    <w:p w:rsidR="002A667A" w:rsidRDefault="00417A7F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7E4C83">
        <w:rPr>
          <w:b/>
          <w:color w:val="1C1E21"/>
          <w:sz w:val="28"/>
          <w:szCs w:val="28"/>
          <w:lang w:val="uk-UA"/>
        </w:rPr>
        <w:t xml:space="preserve">Автори забезпечуються підготовленим до друку оригінал-макетом монографії й відповідним сертифікатом </w:t>
      </w:r>
      <w:r w:rsidR="00FF6578" w:rsidRPr="009A04F0">
        <w:rPr>
          <w:b/>
          <w:color w:val="1C1E21"/>
          <w:sz w:val="28"/>
          <w:szCs w:val="28"/>
          <w:lang w:val="uk-UA"/>
        </w:rPr>
        <w:t>учасника дослідження</w:t>
      </w:r>
      <w:r w:rsidR="00FF6578" w:rsidRPr="007E4C83">
        <w:rPr>
          <w:b/>
          <w:color w:val="1C1E21"/>
          <w:sz w:val="28"/>
          <w:szCs w:val="28"/>
          <w:lang w:val="uk-UA"/>
        </w:rPr>
        <w:t xml:space="preserve"> </w:t>
      </w:r>
      <w:r w:rsidRPr="007E4C83">
        <w:rPr>
          <w:b/>
          <w:color w:val="1C1E21"/>
          <w:sz w:val="28"/>
          <w:szCs w:val="28"/>
          <w:lang w:val="uk-UA"/>
        </w:rPr>
        <w:t>в електронному варіанті.</w:t>
      </w:r>
      <w:r w:rsidR="0060325F">
        <w:rPr>
          <w:b/>
          <w:color w:val="1C1E21"/>
          <w:sz w:val="28"/>
          <w:szCs w:val="28"/>
          <w:lang w:val="uk-UA"/>
        </w:rPr>
        <w:t xml:space="preserve"> </w:t>
      </w:r>
      <w:r w:rsidR="0060325F" w:rsidRPr="0060325F">
        <w:rPr>
          <w:b/>
          <w:color w:val="1C1E21"/>
          <w:sz w:val="28"/>
          <w:szCs w:val="28"/>
          <w:lang w:val="uk-UA"/>
        </w:rPr>
        <w:t>За бажанням автори можуть замовити друкований варіант видання.</w:t>
      </w:r>
    </w:p>
    <w:p w:rsidR="00B102C4" w:rsidRPr="00C703DC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1C1E21"/>
          <w:sz w:val="28"/>
          <w:szCs w:val="28"/>
          <w:lang w:val="uk-UA"/>
        </w:rPr>
        <w:br/>
      </w:r>
      <w:r w:rsidRPr="00FF6578">
        <w:rPr>
          <w:b/>
          <w:i/>
          <w:color w:val="002060"/>
          <w:sz w:val="28"/>
          <w:szCs w:val="28"/>
          <w:lang w:val="uk-UA"/>
        </w:rPr>
        <w:t>Ви маєте унікальну можливість долучитися і стати співавторами колективних монографій разом з провідними фахівцями різних</w:t>
      </w:r>
    </w:p>
    <w:p w:rsidR="007E4C83" w:rsidRPr="00FF6578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  <w:lang w:val="uk-UA"/>
        </w:rPr>
      </w:pPr>
      <w:r w:rsidRPr="00FF6578">
        <w:rPr>
          <w:b/>
          <w:i/>
          <w:color w:val="002060"/>
          <w:sz w:val="28"/>
          <w:szCs w:val="28"/>
          <w:lang w:val="uk-UA"/>
        </w:rPr>
        <w:t xml:space="preserve"> наукових напрямів України </w:t>
      </w:r>
      <w:r w:rsidR="00C703DC">
        <w:rPr>
          <w:b/>
          <w:i/>
          <w:color w:val="002060"/>
          <w:sz w:val="28"/>
          <w:szCs w:val="28"/>
          <w:lang w:val="uk-UA"/>
        </w:rPr>
        <w:t>та</w:t>
      </w:r>
      <w:r w:rsidRPr="00FF6578">
        <w:rPr>
          <w:b/>
          <w:i/>
          <w:color w:val="002060"/>
          <w:sz w:val="28"/>
          <w:szCs w:val="28"/>
          <w:lang w:val="uk-UA"/>
        </w:rPr>
        <w:t xml:space="preserve"> світу</w:t>
      </w:r>
      <w:r w:rsidR="00E511C8" w:rsidRPr="00FF6578">
        <w:rPr>
          <w:b/>
          <w:i/>
          <w:color w:val="002060"/>
          <w:sz w:val="28"/>
          <w:szCs w:val="28"/>
          <w:lang w:val="uk-UA"/>
        </w:rPr>
        <w:t>!</w:t>
      </w:r>
    </w:p>
    <w:p w:rsidR="007E4C83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rPr>
          <w:color w:val="1C1E21"/>
          <w:sz w:val="28"/>
          <w:szCs w:val="28"/>
          <w:lang w:val="uk-UA"/>
        </w:rPr>
      </w:pPr>
    </w:p>
    <w:p w:rsidR="00FE23FA" w:rsidRPr="007E4C83" w:rsidRDefault="00FF6578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lang w:val="uk-UA"/>
        </w:rPr>
      </w:pPr>
      <w:r>
        <w:rPr>
          <w:color w:val="1C1E21"/>
          <w:sz w:val="28"/>
          <w:szCs w:val="28"/>
          <w:lang w:val="uk-UA"/>
        </w:rPr>
        <w:t>З</w:t>
      </w:r>
      <w:r w:rsidR="00F16ECC" w:rsidRPr="00FE23FA">
        <w:rPr>
          <w:color w:val="1C1E21"/>
          <w:sz w:val="28"/>
          <w:szCs w:val="28"/>
          <w:lang w:val="uk-UA"/>
        </w:rPr>
        <w:t xml:space="preserve">вертаємо увагу на те,  що крім участі у написанні колективної монографії за відповідною тематикою, </w:t>
      </w:r>
      <w:r w:rsidR="00910DC3">
        <w:rPr>
          <w:color w:val="1C1E21"/>
          <w:sz w:val="28"/>
          <w:szCs w:val="28"/>
          <w:lang w:val="uk-UA"/>
        </w:rPr>
        <w:t xml:space="preserve">є </w:t>
      </w:r>
      <w:r w:rsidR="00764337">
        <w:rPr>
          <w:color w:val="1C1E21"/>
          <w:sz w:val="28"/>
          <w:szCs w:val="28"/>
          <w:lang w:val="uk-UA"/>
        </w:rPr>
        <w:t>мож</w:t>
      </w:r>
      <w:r w:rsidR="00910DC3">
        <w:rPr>
          <w:color w:val="1C1E21"/>
          <w:sz w:val="28"/>
          <w:szCs w:val="28"/>
          <w:lang w:val="uk-UA"/>
        </w:rPr>
        <w:t>ливість</w:t>
      </w:r>
      <w:r w:rsidR="00F16ECC" w:rsidRPr="00FE23FA">
        <w:rPr>
          <w:color w:val="1C1E21"/>
          <w:sz w:val="28"/>
          <w:szCs w:val="28"/>
          <w:lang w:val="uk-UA"/>
        </w:rPr>
        <w:t xml:space="preserve"> опублікувати одноосібну п</w:t>
      </w:r>
      <w:r w:rsidR="00764337">
        <w:rPr>
          <w:color w:val="1C1E21"/>
          <w:sz w:val="28"/>
          <w:szCs w:val="28"/>
          <w:lang w:val="uk-UA"/>
        </w:rPr>
        <w:t xml:space="preserve">рацю або результати досліджень </w:t>
      </w:r>
      <w:r w:rsidR="00F16ECC" w:rsidRPr="00FE23FA">
        <w:rPr>
          <w:color w:val="1C1E21"/>
          <w:sz w:val="28"/>
          <w:szCs w:val="28"/>
          <w:lang w:val="uk-UA"/>
        </w:rPr>
        <w:t xml:space="preserve"> авторського колективу. </w:t>
      </w:r>
    </w:p>
    <w:p w:rsidR="00FE23FA" w:rsidRDefault="00C14203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  <w:lang w:val="uk-UA"/>
        </w:rPr>
        <w:t>Окрем</w:t>
      </w:r>
      <w:r w:rsidR="00F16ECC" w:rsidRPr="00FE23FA">
        <w:rPr>
          <w:color w:val="1C1E21"/>
          <w:sz w:val="28"/>
          <w:szCs w:val="28"/>
          <w:lang w:val="uk-UA"/>
        </w:rPr>
        <w:t>о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замовлен</w:t>
      </w:r>
      <w:r w:rsidR="0070429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монографії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буд</w:t>
      </w:r>
      <w:r w:rsidR="0070429C">
        <w:rPr>
          <w:color w:val="1C1E21"/>
          <w:sz w:val="28"/>
          <w:szCs w:val="28"/>
          <w:lang w:val="uk-UA"/>
        </w:rPr>
        <w:t>уть</w:t>
      </w:r>
      <w:r w:rsidR="00F16ECC" w:rsidRPr="00FE23FA">
        <w:rPr>
          <w:color w:val="1C1E21"/>
          <w:sz w:val="28"/>
          <w:szCs w:val="28"/>
          <w:lang w:val="uk-UA"/>
        </w:rPr>
        <w:t xml:space="preserve"> розміщен</w:t>
      </w:r>
      <w:r w:rsidR="008A4DB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на відповідних </w:t>
      </w:r>
      <w:r w:rsidR="00C703DC">
        <w:rPr>
          <w:color w:val="1C1E21"/>
          <w:sz w:val="28"/>
          <w:szCs w:val="28"/>
          <w:lang w:val="uk-UA"/>
        </w:rPr>
        <w:t>веб-</w:t>
      </w:r>
      <w:r w:rsidR="00F16ECC" w:rsidRPr="00FE23FA">
        <w:rPr>
          <w:color w:val="1C1E21"/>
          <w:sz w:val="28"/>
          <w:szCs w:val="28"/>
          <w:lang w:val="uk-UA"/>
        </w:rPr>
        <w:t xml:space="preserve">сайтах протягом 10 днів </w:t>
      </w:r>
      <w:r>
        <w:rPr>
          <w:color w:val="1C1E21"/>
          <w:sz w:val="28"/>
          <w:szCs w:val="28"/>
          <w:lang w:val="uk-UA"/>
        </w:rPr>
        <w:t>від</w:t>
      </w:r>
      <w:r w:rsidR="00F16ECC" w:rsidRPr="00FE23FA">
        <w:rPr>
          <w:color w:val="1C1E21"/>
          <w:sz w:val="28"/>
          <w:szCs w:val="28"/>
          <w:lang w:val="uk-UA"/>
        </w:rPr>
        <w:t xml:space="preserve"> ї</w:t>
      </w:r>
      <w:r w:rsidR="008A4DBC">
        <w:rPr>
          <w:color w:val="1C1E21"/>
          <w:sz w:val="28"/>
          <w:szCs w:val="28"/>
          <w:lang w:val="uk-UA"/>
        </w:rPr>
        <w:t>х</w:t>
      </w:r>
      <w:r w:rsidR="00F16ECC" w:rsidRPr="00FE23FA">
        <w:rPr>
          <w:color w:val="1C1E21"/>
          <w:sz w:val="28"/>
          <w:szCs w:val="28"/>
          <w:lang w:val="uk-UA"/>
        </w:rPr>
        <w:t xml:space="preserve"> прийняття до публікації. </w:t>
      </w:r>
    </w:p>
    <w:p w:rsidR="00F16ECC" w:rsidRDefault="00F70724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lastRenderedPageBreak/>
        <w:t xml:space="preserve">Для замовлення друкованого варіанту монографії просимо звертатись до редакції за </w:t>
      </w:r>
      <w:r w:rsidRPr="00552087">
        <w:rPr>
          <w:color w:val="1C1E21"/>
          <w:sz w:val="28"/>
          <w:szCs w:val="28"/>
          <w:lang w:val="uk-UA"/>
        </w:rPr>
        <w:t xml:space="preserve">адресою: </w:t>
      </w:r>
      <w:r w:rsidR="00552087" w:rsidRPr="00BA4269">
        <w:rPr>
          <w:b/>
          <w:sz w:val="28"/>
          <w:szCs w:val="28"/>
        </w:rPr>
        <w:t>avome2020@gmail.com</w:t>
      </w:r>
      <w:r w:rsidRPr="00552087">
        <w:rPr>
          <w:color w:val="1C1E21"/>
          <w:sz w:val="28"/>
          <w:szCs w:val="28"/>
          <w:lang w:val="uk-UA"/>
        </w:rPr>
        <w:t>.</w:t>
      </w:r>
    </w:p>
    <w:p w:rsidR="00FB6A45" w:rsidRDefault="00257B96" w:rsidP="00A33EDB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C1E21"/>
          <w:sz w:val="28"/>
          <w:szCs w:val="28"/>
          <w:lang w:val="uk-UA"/>
        </w:rPr>
      </w:pPr>
      <w:r w:rsidRPr="006D3337">
        <w:rPr>
          <w:b/>
          <w:i/>
          <w:color w:val="1C1E21"/>
          <w:sz w:val="28"/>
          <w:szCs w:val="28"/>
          <w:lang w:val="uk-UA"/>
        </w:rPr>
        <w:t>Наразі готується до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випуск</w:t>
      </w:r>
      <w:r w:rsidRPr="006D3337">
        <w:rPr>
          <w:b/>
          <w:i/>
          <w:color w:val="1C1E21"/>
          <w:sz w:val="28"/>
          <w:szCs w:val="28"/>
          <w:lang w:val="uk-UA"/>
        </w:rPr>
        <w:t>у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>колективн</w:t>
      </w:r>
      <w:r w:rsidRPr="006D3337">
        <w:rPr>
          <w:b/>
          <w:i/>
          <w:color w:val="1C1E21"/>
          <w:sz w:val="28"/>
          <w:szCs w:val="28"/>
          <w:lang w:val="uk-UA"/>
        </w:rPr>
        <w:t>а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>монографі</w:t>
      </w:r>
      <w:r w:rsidR="00A33EDB">
        <w:rPr>
          <w:b/>
          <w:i/>
          <w:color w:val="1C1E21"/>
          <w:sz w:val="28"/>
          <w:szCs w:val="28"/>
          <w:lang w:val="uk-UA"/>
        </w:rPr>
        <w:t>я</w:t>
      </w:r>
    </w:p>
    <w:p w:rsidR="00AB2234" w:rsidRPr="00AB2234" w:rsidRDefault="00AB2234" w:rsidP="00AB22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val="uk-UA"/>
        </w:rPr>
      </w:pPr>
      <w:r w:rsidRPr="00AB2234">
        <w:rPr>
          <w:rFonts w:eastAsia="Times New Roman" w:cstheme="minorHAnsi"/>
          <w:b/>
          <w:color w:val="FF0000"/>
          <w:sz w:val="28"/>
          <w:szCs w:val="28"/>
          <w:lang w:val="uk-UA"/>
        </w:rPr>
        <w:t>«</w:t>
      </w:r>
      <w:r w:rsidRPr="00AB2234">
        <w:rPr>
          <w:rFonts w:eastAsia="Times New Roman" w:cstheme="minorHAnsi"/>
          <w:b/>
          <w:color w:val="FF0000"/>
          <w:sz w:val="28"/>
          <w:szCs w:val="28"/>
          <w:lang w:val="en-US"/>
        </w:rPr>
        <w:t>Prospective directions of scientific and practical activity</w:t>
      </w:r>
      <w:r w:rsidRPr="00AB2234">
        <w:rPr>
          <w:rFonts w:eastAsia="Times New Roman" w:cstheme="minorHAnsi"/>
          <w:b/>
          <w:color w:val="FF0000"/>
          <w:sz w:val="28"/>
          <w:szCs w:val="28"/>
          <w:lang w:val="uk-UA"/>
        </w:rPr>
        <w:t>»</w:t>
      </w:r>
    </w:p>
    <w:p w:rsidR="00AB2234" w:rsidRPr="00AB2234" w:rsidRDefault="00AB2234" w:rsidP="00AB22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val="uk-UA"/>
        </w:rPr>
      </w:pPr>
      <w:r w:rsidRPr="00AB2234">
        <w:rPr>
          <w:rFonts w:eastAsia="Times New Roman" w:cstheme="minorHAnsi"/>
          <w:b/>
          <w:color w:val="FF0000"/>
          <w:sz w:val="28"/>
          <w:szCs w:val="28"/>
          <w:lang w:val="uk-UA"/>
        </w:rPr>
        <w:t>(«Перспективні напрями наукової та практичної діяльності»)</w:t>
      </w:r>
    </w:p>
    <w:p w:rsidR="00A02A1C" w:rsidRDefault="00AB2234" w:rsidP="00AB2234">
      <w:pPr>
        <w:pStyle w:val="xfmc4"/>
        <w:shd w:val="clear" w:color="auto" w:fill="FFFFFF"/>
        <w:spacing w:before="0" w:beforeAutospacing="0" w:after="0" w:afterAutospacing="0" w:line="276" w:lineRule="auto"/>
        <w:rPr>
          <w:b/>
          <w:color w:val="1C1E21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uk-UA" w:eastAsia="en-US"/>
        </w:rPr>
        <w:t xml:space="preserve">                                                 </w:t>
      </w:r>
      <w:r w:rsidR="00F16ECC" w:rsidRPr="00FE23FA">
        <w:rPr>
          <w:b/>
          <w:color w:val="1C1E21"/>
          <w:sz w:val="28"/>
          <w:szCs w:val="28"/>
          <w:lang w:val="uk-UA"/>
        </w:rPr>
        <w:t>за такими напрямами:</w:t>
      </w:r>
    </w:p>
    <w:tbl>
      <w:tblPr>
        <w:tblStyle w:val="ad"/>
        <w:tblW w:w="4941" w:type="pct"/>
        <w:jc w:val="center"/>
        <w:tblLook w:val="04A0" w:firstRow="1" w:lastRow="0" w:firstColumn="1" w:lastColumn="0" w:noHBand="0" w:noVBand="1"/>
      </w:tblPr>
      <w:tblGrid>
        <w:gridCol w:w="4799"/>
        <w:gridCol w:w="4939"/>
      </w:tblGrid>
      <w:tr w:rsidR="00910DC3" w:rsidRPr="006E2ADC" w:rsidTr="00FA0B2A">
        <w:trPr>
          <w:trHeight w:val="656"/>
          <w:jc w:val="center"/>
        </w:trPr>
        <w:tc>
          <w:tcPr>
            <w:tcW w:w="2464" w:type="pct"/>
          </w:tcPr>
          <w:p w:rsidR="00A02A1C" w:rsidRPr="008055DB" w:rsidRDefault="00F16EC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FE23FA">
              <w:rPr>
                <w:b/>
                <w:color w:val="1C1E21"/>
                <w:sz w:val="28"/>
                <w:szCs w:val="28"/>
                <w:lang w:val="uk-UA"/>
              </w:rPr>
              <w:t xml:space="preserve"> </w:t>
            </w:r>
            <w:r w:rsidR="00A02A1C" w:rsidRPr="008055DB">
              <w:rPr>
                <w:b/>
                <w:color w:val="1C1E21"/>
                <w:sz w:val="28"/>
                <w:szCs w:val="28"/>
                <w:lang w:val="uk-UA"/>
              </w:rPr>
              <w:t>Agricultural sciences</w:t>
            </w:r>
          </w:p>
          <w:p w:rsidR="00910DC3" w:rsidRDefault="00A02A1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="00910DC3" w:rsidRPr="00374ED6">
              <w:rPr>
                <w:color w:val="1C1E21"/>
                <w:sz w:val="28"/>
                <w:szCs w:val="28"/>
                <w:lang w:val="uk-UA"/>
              </w:rPr>
              <w:t xml:space="preserve">Аграрні науки 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Literary Studies</w:t>
            </w:r>
          </w:p>
          <w:p w:rsidR="00910DC3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Літературознавство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Chemical and biological sciences</w:t>
            </w:r>
          </w:p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Хімічні і біологічні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Medicine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Медицина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Computer Science</w:t>
            </w:r>
          </w:p>
          <w:p w:rsidR="00961FBE" w:rsidRP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Комп'ютерні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Pedagogical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Педагогічні науки</w:t>
            </w:r>
          </w:p>
        </w:tc>
      </w:tr>
      <w:tr w:rsidR="00961FBE" w:rsidTr="004666C4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Construction and architecture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Будівництво та архітектура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Pharmacy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Фармація</w:t>
            </w:r>
          </w:p>
        </w:tc>
      </w:tr>
      <w:tr w:rsidR="00961FBE" w:rsidRPr="00961FBE" w:rsidTr="004666C4">
        <w:trPr>
          <w:trHeight w:val="656"/>
          <w:jc w:val="center"/>
        </w:trPr>
        <w:tc>
          <w:tcPr>
            <w:tcW w:w="2464" w:type="pct"/>
            <w:vAlign w:val="center"/>
          </w:tcPr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en-US"/>
              </w:rPr>
            </w:pPr>
            <w:r w:rsidRPr="0029258B">
              <w:rPr>
                <w:b/>
                <w:color w:val="1C1E21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Philosophical sciences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Філософські науки</w:t>
            </w:r>
          </w:p>
        </w:tc>
      </w:tr>
      <w:tr w:rsidR="00961FBE" w:rsidRPr="00C2076F" w:rsidTr="00FA0B2A">
        <w:trPr>
          <w:trHeight w:val="991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Culturology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Physical and mathematical sciences</w:t>
            </w:r>
            <w:r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Фізико-математичні науки</w:t>
            </w:r>
          </w:p>
        </w:tc>
      </w:tr>
      <w:tr w:rsidR="00961FBE" w:rsidRPr="00C2076F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b/>
                <w:color w:val="1C1E21"/>
                <w:sz w:val="28"/>
                <w:szCs w:val="28"/>
                <w:lang w:val="uk-UA"/>
              </w:rPr>
              <w:t>Earth sciences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color w:val="1C1E21"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Political and legal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Політико-правові науки</w:t>
            </w:r>
          </w:p>
        </w:tc>
      </w:tr>
      <w:tr w:rsidR="00961FBE" w:rsidRPr="00FF6578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Economic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Економічні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Psychology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Психологія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Energy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Енергетика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Social communications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Соціальні комунікації 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Finances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Sociological sciences</w:t>
            </w: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Соціологічні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Historical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Історичні науки</w:t>
            </w:r>
          </w:p>
        </w:tc>
        <w:tc>
          <w:tcPr>
            <w:tcW w:w="2536" w:type="pct"/>
          </w:tcPr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0" w:hanging="425"/>
              <w:rPr>
                <w:b/>
                <w:color w:val="1C1E21"/>
                <w:sz w:val="28"/>
                <w:szCs w:val="28"/>
                <w:lang w:val="en-US"/>
              </w:rPr>
            </w:pPr>
            <w:r>
              <w:rPr>
                <w:b/>
                <w:color w:val="1C1E21"/>
                <w:sz w:val="28"/>
                <w:szCs w:val="28"/>
                <w:lang w:val="en-US"/>
              </w:rPr>
              <w:t>T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echnical</w:t>
            </w:r>
            <w:r>
              <w:t xml:space="preserve"> </w:t>
            </w: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sciences</w:t>
            </w:r>
          </w:p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Технічні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Linguistics 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Veterinary medicine</w:t>
            </w:r>
          </w:p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Ветеринарна медицина</w:t>
            </w:r>
          </w:p>
        </w:tc>
      </w:tr>
    </w:tbl>
    <w:p w:rsidR="00251E66" w:rsidRPr="00374ED6" w:rsidRDefault="00251E66" w:rsidP="00FF6578">
      <w:pPr>
        <w:pStyle w:val="xfmc4"/>
        <w:shd w:val="clear" w:color="auto" w:fill="FFFFFF"/>
        <w:spacing w:before="0" w:beforeAutospacing="0" w:after="0" w:afterAutospacing="0"/>
        <w:ind w:firstLine="567"/>
        <w:rPr>
          <w:color w:val="1C1E21"/>
          <w:sz w:val="28"/>
          <w:szCs w:val="28"/>
          <w:lang w:val="uk-UA"/>
        </w:rPr>
      </w:pPr>
    </w:p>
    <w:p w:rsidR="003D38EA" w:rsidRDefault="001A2DE4" w:rsidP="00FF6578">
      <w:pPr>
        <w:ind w:firstLine="567"/>
        <w:jc w:val="center"/>
        <w:rPr>
          <w:sz w:val="28"/>
          <w:szCs w:val="28"/>
          <w:lang w:val="uk-UA"/>
        </w:rPr>
      </w:pPr>
      <w:r w:rsidRPr="008055DB">
        <w:rPr>
          <w:sz w:val="28"/>
          <w:szCs w:val="28"/>
          <w:lang w:val="uk-UA"/>
        </w:rPr>
        <w:t xml:space="preserve">Матеріали приймаються до </w:t>
      </w:r>
      <w:r w:rsidR="00AB2234">
        <w:rPr>
          <w:b/>
          <w:color w:val="FF0000"/>
          <w:sz w:val="28"/>
          <w:szCs w:val="28"/>
          <w:lang w:val="uk-UA"/>
        </w:rPr>
        <w:t>15</w:t>
      </w:r>
      <w:r w:rsidR="008055DB" w:rsidRPr="006E2ADC">
        <w:rPr>
          <w:b/>
          <w:color w:val="FF0000"/>
          <w:sz w:val="28"/>
          <w:szCs w:val="28"/>
        </w:rPr>
        <w:t xml:space="preserve"> </w:t>
      </w:r>
      <w:r w:rsidR="00AB2234">
        <w:rPr>
          <w:b/>
          <w:color w:val="FF0000"/>
          <w:sz w:val="28"/>
          <w:szCs w:val="28"/>
          <w:lang w:val="uk-UA"/>
        </w:rPr>
        <w:t>лютого 2023</w:t>
      </w:r>
      <w:r w:rsidR="008055DB" w:rsidRPr="006E2ADC">
        <w:rPr>
          <w:b/>
          <w:color w:val="FF0000"/>
          <w:sz w:val="28"/>
          <w:szCs w:val="28"/>
          <w:lang w:val="uk-UA"/>
        </w:rPr>
        <w:t xml:space="preserve"> </w:t>
      </w:r>
      <w:r w:rsidR="003D38EA" w:rsidRPr="006E2ADC">
        <w:rPr>
          <w:b/>
          <w:color w:val="FF0000"/>
          <w:sz w:val="28"/>
          <w:szCs w:val="28"/>
          <w:lang w:val="uk-UA"/>
        </w:rPr>
        <w:t>р.</w:t>
      </w:r>
      <w:r w:rsidR="003D38EA" w:rsidRPr="006E2ADC">
        <w:rPr>
          <w:color w:val="FF0000"/>
          <w:sz w:val="28"/>
          <w:szCs w:val="28"/>
          <w:lang w:val="uk-UA"/>
        </w:rPr>
        <w:t xml:space="preserve"> </w:t>
      </w:r>
      <w:r w:rsidR="00446225" w:rsidRPr="006E2ADC">
        <w:rPr>
          <w:color w:val="FF0000"/>
          <w:sz w:val="28"/>
          <w:szCs w:val="28"/>
        </w:rPr>
        <w:t>(</w:t>
      </w:r>
      <w:r w:rsidR="003D38EA" w:rsidRPr="006E2ADC">
        <w:rPr>
          <w:color w:val="FF0000"/>
          <w:sz w:val="28"/>
          <w:szCs w:val="28"/>
          <w:lang w:val="uk-UA"/>
        </w:rPr>
        <w:t>включно</w:t>
      </w:r>
      <w:r w:rsidR="00446225" w:rsidRPr="006E2ADC">
        <w:rPr>
          <w:color w:val="FF0000"/>
          <w:sz w:val="28"/>
          <w:szCs w:val="28"/>
        </w:rPr>
        <w:t>)</w:t>
      </w:r>
      <w:r w:rsidR="00E857FA">
        <w:rPr>
          <w:sz w:val="28"/>
          <w:szCs w:val="28"/>
          <w:lang w:val="uk-UA"/>
        </w:rPr>
        <w:t>*</w:t>
      </w:r>
      <w:r w:rsidR="003D38EA" w:rsidRPr="008055DB">
        <w:rPr>
          <w:sz w:val="28"/>
          <w:szCs w:val="28"/>
          <w:lang w:val="uk-UA"/>
        </w:rPr>
        <w:t xml:space="preserve"> </w:t>
      </w:r>
      <w:r w:rsidR="00284612" w:rsidRPr="008055DB">
        <w:rPr>
          <w:sz w:val="28"/>
          <w:szCs w:val="28"/>
          <w:lang w:val="uk-UA"/>
        </w:rPr>
        <w:t xml:space="preserve"> </w:t>
      </w:r>
      <w:r w:rsidR="003D38EA" w:rsidRPr="008055DB">
        <w:rPr>
          <w:sz w:val="28"/>
          <w:szCs w:val="28"/>
          <w:lang w:val="uk-UA"/>
        </w:rPr>
        <w:t>за адресою</w:t>
      </w:r>
      <w:r w:rsidR="00A12447">
        <w:rPr>
          <w:sz w:val="28"/>
          <w:szCs w:val="28"/>
          <w:lang w:val="uk-UA"/>
        </w:rPr>
        <w:t>:</w:t>
      </w:r>
      <w:r w:rsidR="003D38EA" w:rsidRPr="008055DB">
        <w:rPr>
          <w:sz w:val="28"/>
          <w:szCs w:val="28"/>
          <w:lang w:val="uk-UA"/>
        </w:rPr>
        <w:t> </w:t>
      </w:r>
      <w:hyperlink r:id="rId9" w:history="1">
        <w:r w:rsidR="00023C24" w:rsidRPr="003676D7">
          <w:rPr>
            <w:rStyle w:val="a3"/>
            <w:b/>
            <w:sz w:val="28"/>
            <w:szCs w:val="28"/>
            <w:lang w:val="uk-UA"/>
          </w:rPr>
          <w:t>avome2020@gmail.com</w:t>
        </w:r>
      </w:hyperlink>
      <w:r w:rsidR="008055DB" w:rsidRPr="008055DB">
        <w:rPr>
          <w:sz w:val="28"/>
          <w:szCs w:val="28"/>
          <w:lang w:val="uk-UA"/>
        </w:rPr>
        <w:t>.</w:t>
      </w:r>
    </w:p>
    <w:p w:rsidR="008055DB" w:rsidRPr="00E41A06" w:rsidRDefault="008055DB" w:rsidP="00FF6578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E41A06">
        <w:rPr>
          <w:b/>
          <w:color w:val="FF0000"/>
          <w:sz w:val="28"/>
          <w:szCs w:val="28"/>
          <w:lang w:val="uk-UA"/>
        </w:rPr>
        <w:t xml:space="preserve">Випуск </w:t>
      </w:r>
      <w:r w:rsidR="00AB2234">
        <w:rPr>
          <w:b/>
          <w:color w:val="FF0000"/>
          <w:sz w:val="28"/>
          <w:szCs w:val="28"/>
          <w:lang w:val="uk-UA"/>
        </w:rPr>
        <w:t>видання у світ заплановано на 21 лютого 2023</w:t>
      </w:r>
      <w:r w:rsidRPr="00E41A06">
        <w:rPr>
          <w:b/>
          <w:color w:val="FF0000"/>
          <w:sz w:val="28"/>
          <w:szCs w:val="28"/>
          <w:lang w:val="uk-UA"/>
        </w:rPr>
        <w:t xml:space="preserve"> р.</w:t>
      </w:r>
    </w:p>
    <w:p w:rsidR="001E70F3" w:rsidRPr="00AC5EE3" w:rsidRDefault="001E70F3" w:rsidP="001E70F3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1E70F3">
      <w:pPr>
        <w:pStyle w:val="a9"/>
        <w:ind w:firstLine="567"/>
        <w:jc w:val="center"/>
        <w:rPr>
          <w:b/>
          <w:sz w:val="28"/>
          <w:szCs w:val="28"/>
          <w:lang w:val="uk-UA"/>
        </w:rPr>
      </w:pPr>
      <w:r w:rsidRPr="001E70F3">
        <w:rPr>
          <w:b/>
          <w:sz w:val="28"/>
          <w:szCs w:val="28"/>
          <w:lang w:val="uk-UA"/>
        </w:rPr>
        <w:t>Архів попередніх видань:</w:t>
      </w:r>
    </w:p>
    <w:p w:rsidR="0044205C" w:rsidRPr="001E70F3" w:rsidRDefault="001E70F3" w:rsidP="001E70F3">
      <w:pPr>
        <w:pStyle w:val="a9"/>
        <w:ind w:firstLine="567"/>
        <w:jc w:val="center"/>
        <w:rPr>
          <w:sz w:val="28"/>
          <w:szCs w:val="28"/>
          <w:lang w:val="uk-UA"/>
        </w:rPr>
      </w:pPr>
      <w:r w:rsidRPr="001E70F3">
        <w:rPr>
          <w:sz w:val="28"/>
          <w:szCs w:val="28"/>
          <w:lang w:val="uk-UA"/>
        </w:rPr>
        <w:t>https://www.eo.kiev.ua/ua/content/148/</w:t>
      </w:r>
    </w:p>
    <w:p w:rsidR="00E857FA" w:rsidRDefault="00E857FA" w:rsidP="00FF6578">
      <w:pPr>
        <w:pStyle w:val="a9"/>
        <w:ind w:firstLine="567"/>
        <w:jc w:val="center"/>
        <w:rPr>
          <w:b/>
          <w:sz w:val="28"/>
          <w:szCs w:val="28"/>
          <w:lang w:val="uk-UA"/>
        </w:rPr>
      </w:pPr>
    </w:p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C2076F" w:rsidRPr="0093630B" w:rsidRDefault="00C2076F" w:rsidP="00C207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Подання матеріалів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Заявка та матеріали до монографії надсилаються на електронну адресу: </w:t>
      </w:r>
      <w:hyperlink r:id="rId10" w:history="1">
        <w:r w:rsidRPr="0093630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avome2020@gmail.com</w:t>
        </w:r>
      </w:hyperlink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двома файлами (наприклад: Рукопис_Петренко; Заявка_Петренко). 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Після їх надходження до редакції вони будуть перевірені та  прорецензовані.  За потреби, буде здійснене редагування чи коректура (додаткова опція, яка узгоджується  між автором та редакцією). 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У разі схвалення матеріалів до друку автору будуть надіслані реквізити для оплати витрат на підготовку  видавничого оригінал-макету монографії: 1 сторінка – 40 грн. Автор (уповноважений автор) пересилає на електронну адресу: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avome2020@gmail.com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файл з квитанцією про оплату: Оплата_Петренко.  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авторів в одному поданому матеріалі – не більше п’яти осіб.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матеріалів для включення в монографію – не обмежується.</w:t>
      </w:r>
    </w:p>
    <w:p w:rsidR="00C2076F" w:rsidRPr="0093630B" w:rsidRDefault="00C2076F" w:rsidP="00C207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Мінімальна кількість сторінок  матеріалу – п’ять.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Матеріал викладається у довільний формі у вигляді цілісного тексту наукового дослідження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без притаманних статті  елементів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(анотація, ключові слова, вступ тощо).</w:t>
      </w:r>
    </w:p>
    <w:p w:rsidR="00C2076F" w:rsidRPr="0093630B" w:rsidRDefault="00C2076F" w:rsidP="00C2076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На початку публікації (вирівнювання по центру) вказується розділ монографії  (наприклад: «Medicine»).</w:t>
      </w:r>
    </w:p>
    <w:p w:rsidR="00C2076F" w:rsidRPr="0093630B" w:rsidRDefault="00C2076F" w:rsidP="00C2076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Прізвище та ім’я автора (-ів): кегль 14, шрифт Times New Roman – жирний, (вирівнювання по правому краю);</w:t>
      </w:r>
    </w:p>
    <w:p w:rsidR="00C2076F" w:rsidRPr="0093630B" w:rsidRDefault="00C2076F" w:rsidP="00C2076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Науковий ступінь та вчене звання; місце роботи чи навчання: кегль 14, шрифт Times New Roman – звичайний, (вирівнювання по правому краю);</w:t>
      </w:r>
    </w:p>
    <w:p w:rsidR="00C2076F" w:rsidRPr="0093630B" w:rsidRDefault="00C2076F" w:rsidP="00C2076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Назва матеріалу: кегль 14, шрифт Times New Roman – жирний, (вирівнювання по центру).</w:t>
      </w:r>
    </w:p>
    <w:p w:rsidR="00C2076F" w:rsidRPr="0093630B" w:rsidRDefault="00C2076F" w:rsidP="00C2076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Далі виклад матеріалу.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До публікування приймаються матеріали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, оформлені на аркушах формату А4 (книжковий), файл текстовий Microsoft Word (* .doc, * .docx), поля 2 см з усіх боків, абзац 1 см, міжрядковий інтервал полуторний (1,5), шрифт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>, розмір шрифту кегль 14, д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ля табличного тексту, підпису рисунків тощо – кегль 12.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Скорочення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грошових, метричних, часових одиниць (грн, мл, км, год, хв, с тощо) і скорочення млн, млрд писати без крапки. Скорочення типу і т. п., і т. д., XX ст., назви населених пунктів, приміром м. Київ, друкуються через нерозривний пробіл (Ctrl+Shift+пробіл). Скорочення типу 80-ті, 2-го друкуються через нерозривний дефіс (одночасне натискання клавіш Сtrl+Shift+дефіс)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Між числовим значенням і скороченою назвою одиниці виміру величини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слід ставити нерозривний інтервал (Ctrl+Shift+пробіл).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Дати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подаються через тире без інтервалів; якщо дати подаються у дужках, то «рр.» не ставиться: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ab/>
        <w:t>(1945–1947); 1945–1947 рр.; ХV–XVII ст.; в інших випадках перед скороченнями рр., ст. ставиться нерозривний пробіл (Ctrl+Shift+пробіл). У сполученнях на означення десятиліть між датами ставиться тире з інтервалом: 40-х – 50-х рр., 1940-х – 60-х рр.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lastRenderedPageBreak/>
        <w:t>Термінологія матеріалу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має відповідати загальновживаним міжнародним та українським стандартам для відповідної галузі науки. Автори несуть повну відповідальність за точність і коректність застосування наукової термінології.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Мова видання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довільна: англійська, українська, російська.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Нумерація сторінок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вимкнено.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Автоматичні переноси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увімкнено.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Тире (–) і дефіс (-)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відрізняються розміром та наявністю пробілів (дефіс не відбивається пробілами, натомість тире – обов’язково).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Лапки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використовуємо у варіанті прямі лапки (").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Ініціали біля прізвищ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(напр., В. А. Петренко).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Формули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нумеруються; набираються за допомогою редактора формул.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Таблиці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 тексті перед таблицею має бути посилання на неї (приміром:  табл.1.). Назва над таблицею (Таблиця 1. Назва таблиці) орієнтована по центру. 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Рисунки,</w:t>
      </w:r>
      <w:r w:rsidRPr="0093630B">
        <w:rPr>
          <w:rFonts w:ascii="Times New Roman" w:eastAsia="Times New Roman" w:hAnsi="Times New Roman" w:cs="Times New Roman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схеми, графіки тощо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виключно у форматі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JPEG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або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PNG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.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Вони мають бути підписані та пронумеровані. Обов’язкове посилання на рисунок (схему, графік тощо) в тексті роботи, після цього розміщується сам рисунок (схема, графік тощо), а під ним напис (приміром: Рис. 1. Назва рисунка). При підготовці кольорових рисунків слід взяти до уваги, що видання друкується у чорно-білому форматі.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Список джерел та літератури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: ф</w:t>
      </w:r>
      <w:bookmarkStart w:id="0" w:name="_GoBack"/>
      <w:bookmarkEnd w:id="0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ормуються у вигляді продовжуваних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посторінкових зносок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(див. зразки). 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На всі джерела має бути посилання в тексті статті.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Списки цитувань мають бути оформлені за міжнародним стандартом APA Citation Style (</w:t>
      </w:r>
      <w:hyperlink r:id="rId11" w:history="1">
        <w:r w:rsidRPr="0093630B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https://www.library.cornell.edu/sites/default/files/apa.pdf</w:t>
        </w:r>
      </w:hyperlink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 або за ДСТУ (</w:t>
      </w:r>
      <w:r w:rsidRPr="0093630B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https://www.pdaa.edu.ua/sites/default/files/node/4518/pravylaoformlennyaspyskuvykorystanyhdzherel.pdf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У бібліографічному описові похила риска / з обох боків відділяється пробілами; крапка перед нею не ставиться; за можливості – нерозривний пробіл з обох сторін.</w:t>
      </w:r>
    </w:p>
    <w:p w:rsidR="00C2076F" w:rsidRPr="0093630B" w:rsidRDefault="00C2076F" w:rsidP="00C20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Літери і знаки перед цифрами на означення томів, чисел, номерів  відділяються нерозривним пробілом від цифр: Т. 7, ч. 23, № 34.</w:t>
      </w:r>
    </w:p>
    <w:p w:rsidR="00C2076F" w:rsidRDefault="00C2076F" w:rsidP="00C2076F"/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C06F1F" w:rsidRPr="0070429C" w:rsidRDefault="00C06F1F" w:rsidP="00C06F1F">
      <w:pPr>
        <w:pStyle w:val="a9"/>
        <w:ind w:firstLine="567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</w:p>
    <w:sectPr w:rsidR="00C06F1F" w:rsidRPr="0070429C" w:rsidSect="00FA0B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24" w:rsidRDefault="00196A24" w:rsidP="00FE23FA">
      <w:pPr>
        <w:spacing w:after="0" w:line="240" w:lineRule="auto"/>
      </w:pPr>
      <w:r>
        <w:separator/>
      </w:r>
    </w:p>
  </w:endnote>
  <w:endnote w:type="continuationSeparator" w:id="0">
    <w:p w:rsidR="00196A24" w:rsidRDefault="00196A24" w:rsidP="00FE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24" w:rsidRDefault="00196A24" w:rsidP="00FE23FA">
      <w:pPr>
        <w:spacing w:after="0" w:line="240" w:lineRule="auto"/>
      </w:pPr>
      <w:r>
        <w:separator/>
      </w:r>
    </w:p>
  </w:footnote>
  <w:footnote w:type="continuationSeparator" w:id="0">
    <w:p w:rsidR="00196A24" w:rsidRDefault="00196A24" w:rsidP="00FE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09"/>
    <w:multiLevelType w:val="hybridMultilevel"/>
    <w:tmpl w:val="E0E67E16"/>
    <w:lvl w:ilvl="0" w:tplc="7DA22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A1"/>
    <w:multiLevelType w:val="multilevel"/>
    <w:tmpl w:val="3C6A1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EC4076C"/>
    <w:multiLevelType w:val="hybridMultilevel"/>
    <w:tmpl w:val="AA867354"/>
    <w:lvl w:ilvl="0" w:tplc="2ACA12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203DCF"/>
    <w:multiLevelType w:val="hybridMultilevel"/>
    <w:tmpl w:val="CABC4C7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9549B4"/>
    <w:multiLevelType w:val="hybridMultilevel"/>
    <w:tmpl w:val="C170585A"/>
    <w:lvl w:ilvl="0" w:tplc="AC8290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17F"/>
    <w:multiLevelType w:val="hybridMultilevel"/>
    <w:tmpl w:val="51687FEE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5B2436"/>
    <w:multiLevelType w:val="hybridMultilevel"/>
    <w:tmpl w:val="2684E9A4"/>
    <w:lvl w:ilvl="0" w:tplc="B8FAE156">
      <w:numFmt w:val="bullet"/>
      <w:lvlText w:val="-"/>
      <w:lvlJc w:val="left"/>
      <w:pPr>
        <w:ind w:left="720" w:hanging="360"/>
      </w:pPr>
      <w:rPr>
        <w:rFonts w:ascii="Open Sans Condensed" w:eastAsiaTheme="minorHAnsi" w:hAnsi="Open Sans Condense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A"/>
    <w:rsid w:val="0000321C"/>
    <w:rsid w:val="0002270A"/>
    <w:rsid w:val="00023C24"/>
    <w:rsid w:val="00037B9D"/>
    <w:rsid w:val="0006660D"/>
    <w:rsid w:val="00085B9C"/>
    <w:rsid w:val="000D7512"/>
    <w:rsid w:val="000E3BD8"/>
    <w:rsid w:val="0013548D"/>
    <w:rsid w:val="00140358"/>
    <w:rsid w:val="00152DC5"/>
    <w:rsid w:val="00173DC7"/>
    <w:rsid w:val="00196A24"/>
    <w:rsid w:val="001A2DE4"/>
    <w:rsid w:val="001A39C3"/>
    <w:rsid w:val="001E70F3"/>
    <w:rsid w:val="00200AC4"/>
    <w:rsid w:val="0021720D"/>
    <w:rsid w:val="00224B19"/>
    <w:rsid w:val="00237A59"/>
    <w:rsid w:val="00243D07"/>
    <w:rsid w:val="00251E66"/>
    <w:rsid w:val="002567DA"/>
    <w:rsid w:val="00257B96"/>
    <w:rsid w:val="00282997"/>
    <w:rsid w:val="00284612"/>
    <w:rsid w:val="0029258B"/>
    <w:rsid w:val="002A3520"/>
    <w:rsid w:val="002A667A"/>
    <w:rsid w:val="00335145"/>
    <w:rsid w:val="00374ED6"/>
    <w:rsid w:val="003C7084"/>
    <w:rsid w:val="003D38EA"/>
    <w:rsid w:val="003E4668"/>
    <w:rsid w:val="00413ED2"/>
    <w:rsid w:val="00417A7F"/>
    <w:rsid w:val="0044205C"/>
    <w:rsid w:val="00446225"/>
    <w:rsid w:val="00487B44"/>
    <w:rsid w:val="004B1F1A"/>
    <w:rsid w:val="005201CF"/>
    <w:rsid w:val="00534198"/>
    <w:rsid w:val="00536DEB"/>
    <w:rsid w:val="00552087"/>
    <w:rsid w:val="0055419F"/>
    <w:rsid w:val="0058437E"/>
    <w:rsid w:val="00601107"/>
    <w:rsid w:val="0060325F"/>
    <w:rsid w:val="00640C3A"/>
    <w:rsid w:val="00671175"/>
    <w:rsid w:val="00686220"/>
    <w:rsid w:val="006A117A"/>
    <w:rsid w:val="006D3337"/>
    <w:rsid w:val="006E2ADC"/>
    <w:rsid w:val="0070429C"/>
    <w:rsid w:val="00742427"/>
    <w:rsid w:val="00764337"/>
    <w:rsid w:val="00770FCD"/>
    <w:rsid w:val="007D22D9"/>
    <w:rsid w:val="007E4C83"/>
    <w:rsid w:val="007F4DC9"/>
    <w:rsid w:val="0080376B"/>
    <w:rsid w:val="008055DB"/>
    <w:rsid w:val="00826914"/>
    <w:rsid w:val="00846B9A"/>
    <w:rsid w:val="008804D7"/>
    <w:rsid w:val="00892283"/>
    <w:rsid w:val="008A2F6E"/>
    <w:rsid w:val="008A3FEE"/>
    <w:rsid w:val="008A4DBC"/>
    <w:rsid w:val="008E0E61"/>
    <w:rsid w:val="0091006C"/>
    <w:rsid w:val="00910DC3"/>
    <w:rsid w:val="0091616E"/>
    <w:rsid w:val="00961FBE"/>
    <w:rsid w:val="00972F2A"/>
    <w:rsid w:val="009A04F0"/>
    <w:rsid w:val="009C3D96"/>
    <w:rsid w:val="009D6594"/>
    <w:rsid w:val="00A00469"/>
    <w:rsid w:val="00A01AAD"/>
    <w:rsid w:val="00A02A1C"/>
    <w:rsid w:val="00A11133"/>
    <w:rsid w:val="00A12447"/>
    <w:rsid w:val="00A213B3"/>
    <w:rsid w:val="00A33EDB"/>
    <w:rsid w:val="00A345D9"/>
    <w:rsid w:val="00A576AD"/>
    <w:rsid w:val="00A70578"/>
    <w:rsid w:val="00A7176E"/>
    <w:rsid w:val="00A7376A"/>
    <w:rsid w:val="00A81DE8"/>
    <w:rsid w:val="00A83B95"/>
    <w:rsid w:val="00AB2234"/>
    <w:rsid w:val="00AC5EE3"/>
    <w:rsid w:val="00AE55C6"/>
    <w:rsid w:val="00B102C4"/>
    <w:rsid w:val="00B33C5B"/>
    <w:rsid w:val="00B40C27"/>
    <w:rsid w:val="00B86CD3"/>
    <w:rsid w:val="00B86D0E"/>
    <w:rsid w:val="00BA4269"/>
    <w:rsid w:val="00BC29CF"/>
    <w:rsid w:val="00BD6D54"/>
    <w:rsid w:val="00BE4339"/>
    <w:rsid w:val="00BF19A7"/>
    <w:rsid w:val="00C06F1F"/>
    <w:rsid w:val="00C14203"/>
    <w:rsid w:val="00C2076F"/>
    <w:rsid w:val="00C26ABC"/>
    <w:rsid w:val="00C65A4C"/>
    <w:rsid w:val="00C703DC"/>
    <w:rsid w:val="00CF5AE0"/>
    <w:rsid w:val="00D13F29"/>
    <w:rsid w:val="00D4412E"/>
    <w:rsid w:val="00D50CE6"/>
    <w:rsid w:val="00D70D64"/>
    <w:rsid w:val="00DE501A"/>
    <w:rsid w:val="00DF2890"/>
    <w:rsid w:val="00E41A06"/>
    <w:rsid w:val="00E511C8"/>
    <w:rsid w:val="00E53DCF"/>
    <w:rsid w:val="00E55E1D"/>
    <w:rsid w:val="00E7234F"/>
    <w:rsid w:val="00E857FA"/>
    <w:rsid w:val="00EB7612"/>
    <w:rsid w:val="00F16ECC"/>
    <w:rsid w:val="00F57073"/>
    <w:rsid w:val="00F70724"/>
    <w:rsid w:val="00F93BCC"/>
    <w:rsid w:val="00FA0B2A"/>
    <w:rsid w:val="00FB6A45"/>
    <w:rsid w:val="00FB6AE3"/>
    <w:rsid w:val="00FE23F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BDC1-10FC-4ACE-9594-2D83BEE1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EA"/>
  </w:style>
  <w:style w:type="paragraph" w:styleId="1">
    <w:name w:val="heading 1"/>
    <w:basedOn w:val="a"/>
    <w:next w:val="a"/>
    <w:link w:val="10"/>
    <w:uiPriority w:val="9"/>
    <w:qFormat/>
    <w:rsid w:val="00A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D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38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23FA"/>
  </w:style>
  <w:style w:type="paragraph" w:styleId="a7">
    <w:name w:val="footer"/>
    <w:basedOn w:val="a"/>
    <w:link w:val="a8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23FA"/>
  </w:style>
  <w:style w:type="paragraph" w:styleId="a9">
    <w:name w:val="No Spacing"/>
    <w:uiPriority w:val="1"/>
    <w:qFormat/>
    <w:rsid w:val="00FE23F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80376B"/>
    <w:pPr>
      <w:spacing w:after="0" w:line="240" w:lineRule="auto"/>
      <w:ind w:firstLine="709"/>
      <w:jc w:val="both"/>
    </w:pPr>
    <w:rPr>
      <w:sz w:val="20"/>
      <w:szCs w:val="20"/>
      <w:lang w:val="uk-UA"/>
    </w:rPr>
  </w:style>
  <w:style w:type="character" w:customStyle="1" w:styleId="ab">
    <w:name w:val="Текст виноски Знак"/>
    <w:basedOn w:val="a0"/>
    <w:link w:val="aa"/>
    <w:uiPriority w:val="99"/>
    <w:semiHidden/>
    <w:rsid w:val="0080376B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80376B"/>
    <w:rPr>
      <w:vertAlign w:val="superscript"/>
    </w:rPr>
  </w:style>
  <w:style w:type="table" w:customStyle="1" w:styleId="2">
    <w:name w:val="Сетка таблицы2"/>
    <w:basedOn w:val="a1"/>
    <w:next w:val="ad"/>
    <w:uiPriority w:val="59"/>
    <w:rsid w:val="0080376B"/>
    <w:pPr>
      <w:spacing w:after="0" w:line="240" w:lineRule="auto"/>
      <w:ind w:firstLine="709"/>
      <w:jc w:val="both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0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ary.cornell.edu/sites/default/files/ap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ome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me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80A7-EB8E-4A11-A37E-7946973C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Ірина Шевчук</cp:lastModifiedBy>
  <cp:revision>3</cp:revision>
  <cp:lastPrinted>2022-05-13T13:47:00Z</cp:lastPrinted>
  <dcterms:created xsi:type="dcterms:W3CDTF">2023-01-13T10:11:00Z</dcterms:created>
  <dcterms:modified xsi:type="dcterms:W3CDTF">2023-01-17T06:50:00Z</dcterms:modified>
</cp:coreProperties>
</file>